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Override PartName="/word/webSettings.xml" ContentType="application/vnd.openxmlformats-officedocument.wordprocessingml.webSetting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CB481E" w14:textId="77777777" w:rsidR="00B125E1" w:rsidRPr="00EB36B3" w:rsidRDefault="00B125E1" w:rsidP="00717E91">
      <w:pPr>
        <w:spacing w:line="264" w:lineRule="auto"/>
        <w:ind w:left="-1134"/>
      </w:pPr>
    </w:p>
    <w:p w14:paraId="149A975E" w14:textId="2F9EF8E6" w:rsidR="006D7C3E" w:rsidRPr="007D49BF" w:rsidRDefault="006D7C3E" w:rsidP="006D7C3E">
      <w:pPr>
        <w:spacing w:before="240" w:after="240" w:line="360" w:lineRule="auto"/>
        <w:ind w:left="-1134"/>
        <w:rPr>
          <w:rFonts w:ascii="Arial" w:hAnsi="Arial" w:cs="Arial"/>
          <w:b/>
          <w:sz w:val="32"/>
          <w:szCs w:val="32"/>
        </w:rPr>
      </w:pPr>
      <w:r w:rsidRPr="007D49BF">
        <w:rPr>
          <w:rFonts w:ascii="Arial" w:hAnsi="Arial" w:cs="Arial"/>
          <w:b/>
          <w:sz w:val="32"/>
          <w:szCs w:val="32"/>
        </w:rPr>
        <w:t xml:space="preserve">HIMA </w:t>
      </w:r>
      <w:proofErr w:type="spellStart"/>
      <w:r w:rsidR="00B21B2B" w:rsidRPr="007D49BF">
        <w:rPr>
          <w:rFonts w:ascii="Arial" w:hAnsi="Arial" w:cs="Arial"/>
          <w:b/>
          <w:sz w:val="32"/>
          <w:szCs w:val="32"/>
        </w:rPr>
        <w:t>ernennt</w:t>
      </w:r>
      <w:proofErr w:type="spellEnd"/>
      <w:r w:rsidR="00B21B2B" w:rsidRPr="007D49BF">
        <w:rPr>
          <w:rFonts w:ascii="Arial" w:hAnsi="Arial" w:cs="Arial"/>
          <w:b/>
          <w:sz w:val="32"/>
          <w:szCs w:val="32"/>
        </w:rPr>
        <w:t xml:space="preserve"> </w:t>
      </w:r>
      <w:r w:rsidR="00CA708E" w:rsidRPr="007D49BF">
        <w:rPr>
          <w:rFonts w:ascii="Arial" w:hAnsi="Arial" w:cs="Arial"/>
          <w:b/>
          <w:sz w:val="32"/>
          <w:szCs w:val="32"/>
        </w:rPr>
        <w:t xml:space="preserve">Fabio Lodigiani </w:t>
      </w:r>
      <w:proofErr w:type="spellStart"/>
      <w:r w:rsidR="00B21B2B" w:rsidRPr="007D49BF">
        <w:rPr>
          <w:rFonts w:ascii="Arial" w:hAnsi="Arial" w:cs="Arial"/>
          <w:b/>
          <w:sz w:val="32"/>
          <w:szCs w:val="32"/>
        </w:rPr>
        <w:t>zum</w:t>
      </w:r>
      <w:proofErr w:type="spellEnd"/>
      <w:r w:rsidR="007D49BF" w:rsidRPr="007D49BF">
        <w:rPr>
          <w:rFonts w:ascii="Arial" w:hAnsi="Arial" w:cs="Arial"/>
          <w:b/>
          <w:sz w:val="32"/>
          <w:szCs w:val="32"/>
        </w:rPr>
        <w:t xml:space="preserve"> Group Vice President Safety Services</w:t>
      </w:r>
    </w:p>
    <w:p w14:paraId="09ADBD47" w14:textId="77777777" w:rsidR="006D7C3E" w:rsidRPr="00EB36B3" w:rsidRDefault="006D7C3E" w:rsidP="006D7C3E">
      <w:pPr>
        <w:spacing w:before="240" w:after="240" w:line="360" w:lineRule="auto"/>
        <w:ind w:left="-1134"/>
        <w:rPr>
          <w:rFonts w:ascii="Arial" w:hAnsi="Arial" w:cs="Arial"/>
          <w:sz w:val="22"/>
          <w:szCs w:val="22"/>
          <w:lang w:val="de-DE"/>
        </w:rPr>
      </w:pPr>
      <w:r w:rsidRPr="00EB36B3">
        <w:rPr>
          <w:rFonts w:ascii="Arial" w:hAnsi="Arial" w:cs="Arial"/>
          <w:sz w:val="22"/>
          <w:szCs w:val="22"/>
          <w:lang w:val="de-DE"/>
        </w:rPr>
        <w:t>(</w:t>
      </w:r>
      <w:r w:rsidRPr="0040617E">
        <w:rPr>
          <w:rFonts w:ascii="Arial" w:hAnsi="Arial" w:cs="Arial"/>
          <w:sz w:val="22"/>
          <w:szCs w:val="22"/>
          <w:lang w:val="de-DE"/>
        </w:rPr>
        <w:t xml:space="preserve">Brühl, </w:t>
      </w:r>
      <w:r w:rsidR="0040617E" w:rsidRPr="0040617E">
        <w:rPr>
          <w:rFonts w:ascii="Arial" w:hAnsi="Arial" w:cs="Arial"/>
          <w:sz w:val="22"/>
          <w:szCs w:val="22"/>
          <w:lang w:val="de-DE"/>
        </w:rPr>
        <w:t>15</w:t>
      </w:r>
      <w:r w:rsidRPr="0040617E">
        <w:rPr>
          <w:rFonts w:ascii="Arial" w:hAnsi="Arial" w:cs="Arial"/>
          <w:sz w:val="22"/>
          <w:szCs w:val="22"/>
          <w:lang w:val="de-DE"/>
        </w:rPr>
        <w:t>.</w:t>
      </w:r>
      <w:r w:rsidRPr="005E1C52">
        <w:rPr>
          <w:rFonts w:ascii="Arial" w:hAnsi="Arial" w:cs="Arial"/>
          <w:sz w:val="22"/>
          <w:szCs w:val="22"/>
          <w:lang w:val="de-DE"/>
        </w:rPr>
        <w:t xml:space="preserve"> </w:t>
      </w:r>
      <w:r w:rsidR="00CA708E">
        <w:rPr>
          <w:rFonts w:ascii="Arial" w:hAnsi="Arial" w:cs="Arial"/>
          <w:sz w:val="22"/>
          <w:szCs w:val="22"/>
          <w:lang w:val="de-DE"/>
        </w:rPr>
        <w:t>Mai</w:t>
      </w:r>
      <w:r w:rsidRPr="005E1C52">
        <w:rPr>
          <w:rFonts w:ascii="Arial" w:hAnsi="Arial" w:cs="Arial"/>
          <w:sz w:val="22"/>
          <w:szCs w:val="22"/>
          <w:lang w:val="de-DE"/>
        </w:rPr>
        <w:t xml:space="preserve"> 201</w:t>
      </w:r>
      <w:r w:rsidR="00CA708E">
        <w:rPr>
          <w:rFonts w:ascii="Arial" w:hAnsi="Arial" w:cs="Arial"/>
          <w:sz w:val="22"/>
          <w:szCs w:val="22"/>
          <w:lang w:val="de-DE"/>
        </w:rPr>
        <w:t>8</w:t>
      </w:r>
      <w:r w:rsidRPr="00EB36B3">
        <w:rPr>
          <w:rFonts w:ascii="Arial" w:hAnsi="Arial" w:cs="Arial"/>
          <w:sz w:val="22"/>
          <w:szCs w:val="22"/>
          <w:lang w:val="de-DE"/>
        </w:rPr>
        <w:t>)</w:t>
      </w:r>
    </w:p>
    <w:p w14:paraId="6943153F" w14:textId="05F7C43C" w:rsidR="006D7C3E" w:rsidRPr="00B64111" w:rsidRDefault="006D7C3E" w:rsidP="006D7C3E">
      <w:pPr>
        <w:pStyle w:val="KeinLeerraum"/>
        <w:spacing w:before="240" w:after="240" w:line="360" w:lineRule="auto"/>
        <w:ind w:left="-1134"/>
        <w:rPr>
          <w:rFonts w:ascii="Arial" w:hAnsi="Arial" w:cs="Arial"/>
          <w:b/>
        </w:rPr>
      </w:pPr>
      <w:r>
        <w:rPr>
          <w:rFonts w:ascii="Arial" w:hAnsi="Arial" w:cs="Arial"/>
          <w:b/>
        </w:rPr>
        <w:t xml:space="preserve">Die HIMA Paul Hildebrandt GmbH hat </w:t>
      </w:r>
      <w:r w:rsidR="00CA708E" w:rsidRPr="00CA708E">
        <w:rPr>
          <w:rFonts w:ascii="Arial" w:hAnsi="Arial" w:cs="Arial"/>
          <w:b/>
        </w:rPr>
        <w:t xml:space="preserve">Fabio Lodigiani </w:t>
      </w:r>
      <w:r>
        <w:rPr>
          <w:rFonts w:ascii="Arial" w:hAnsi="Arial" w:cs="Arial"/>
          <w:b/>
        </w:rPr>
        <w:t xml:space="preserve">zum Leiter des </w:t>
      </w:r>
      <w:r w:rsidR="005136EE">
        <w:rPr>
          <w:rFonts w:ascii="Arial" w:hAnsi="Arial" w:cs="Arial"/>
          <w:b/>
        </w:rPr>
        <w:t>Segments</w:t>
      </w:r>
      <w:r>
        <w:rPr>
          <w:rFonts w:ascii="Arial" w:hAnsi="Arial" w:cs="Arial"/>
          <w:b/>
        </w:rPr>
        <w:t xml:space="preserve"> </w:t>
      </w:r>
      <w:proofErr w:type="spellStart"/>
      <w:r w:rsidR="009B76C6">
        <w:rPr>
          <w:rFonts w:ascii="Arial" w:hAnsi="Arial" w:cs="Arial"/>
          <w:b/>
        </w:rPr>
        <w:t>Safety</w:t>
      </w:r>
      <w:proofErr w:type="spellEnd"/>
      <w:r w:rsidR="009B76C6">
        <w:rPr>
          <w:rFonts w:ascii="Arial" w:hAnsi="Arial" w:cs="Arial"/>
          <w:b/>
        </w:rPr>
        <w:t xml:space="preserve"> </w:t>
      </w:r>
      <w:r w:rsidR="00CA708E">
        <w:rPr>
          <w:rFonts w:ascii="Arial" w:hAnsi="Arial" w:cs="Arial"/>
          <w:b/>
        </w:rPr>
        <w:t>Service</w:t>
      </w:r>
      <w:r w:rsidR="009B76C6">
        <w:rPr>
          <w:rFonts w:ascii="Arial" w:hAnsi="Arial" w:cs="Arial"/>
          <w:b/>
        </w:rPr>
        <w:t>s</w:t>
      </w:r>
      <w:r>
        <w:rPr>
          <w:rFonts w:ascii="Arial" w:hAnsi="Arial" w:cs="Arial"/>
          <w:b/>
        </w:rPr>
        <w:t xml:space="preserve"> ernannt. </w:t>
      </w:r>
      <w:r w:rsidR="008D53A9">
        <w:rPr>
          <w:rFonts w:ascii="Arial" w:hAnsi="Arial" w:cs="Arial"/>
          <w:b/>
        </w:rPr>
        <w:t>A</w:t>
      </w:r>
      <w:r w:rsidR="00CA708E">
        <w:rPr>
          <w:rFonts w:ascii="Arial" w:hAnsi="Arial" w:cs="Arial"/>
          <w:b/>
        </w:rPr>
        <w:t xml:space="preserve">ls </w:t>
      </w:r>
      <w:r w:rsidR="00CA708E" w:rsidRPr="00CA708E">
        <w:rPr>
          <w:rFonts w:ascii="Arial" w:hAnsi="Arial" w:cs="Arial"/>
          <w:b/>
        </w:rPr>
        <w:t xml:space="preserve">Group </w:t>
      </w:r>
      <w:proofErr w:type="spellStart"/>
      <w:r w:rsidR="00CA708E" w:rsidRPr="00CA708E">
        <w:rPr>
          <w:rFonts w:ascii="Arial" w:hAnsi="Arial" w:cs="Arial"/>
          <w:b/>
        </w:rPr>
        <w:t>Vice</w:t>
      </w:r>
      <w:proofErr w:type="spellEnd"/>
      <w:r w:rsidR="00CA708E" w:rsidRPr="00CA708E">
        <w:rPr>
          <w:rFonts w:ascii="Arial" w:hAnsi="Arial" w:cs="Arial"/>
          <w:b/>
        </w:rPr>
        <w:t xml:space="preserve"> </w:t>
      </w:r>
      <w:proofErr w:type="spellStart"/>
      <w:r w:rsidR="00CA708E" w:rsidRPr="00CA708E">
        <w:rPr>
          <w:rFonts w:ascii="Arial" w:hAnsi="Arial" w:cs="Arial"/>
          <w:b/>
        </w:rPr>
        <w:t>President</w:t>
      </w:r>
      <w:proofErr w:type="spellEnd"/>
      <w:r w:rsidR="00CA708E" w:rsidRPr="00CA708E">
        <w:rPr>
          <w:rFonts w:ascii="Arial" w:hAnsi="Arial" w:cs="Arial"/>
          <w:b/>
        </w:rPr>
        <w:t xml:space="preserve"> </w:t>
      </w:r>
      <w:proofErr w:type="spellStart"/>
      <w:r w:rsidR="00CA708E" w:rsidRPr="00CA708E">
        <w:rPr>
          <w:rFonts w:ascii="Arial" w:hAnsi="Arial" w:cs="Arial"/>
          <w:b/>
        </w:rPr>
        <w:t>Safety</w:t>
      </w:r>
      <w:proofErr w:type="spellEnd"/>
      <w:r w:rsidR="00CA708E" w:rsidRPr="00CA708E">
        <w:rPr>
          <w:rFonts w:ascii="Arial" w:hAnsi="Arial" w:cs="Arial"/>
          <w:b/>
        </w:rPr>
        <w:t xml:space="preserve"> Services</w:t>
      </w:r>
      <w:r w:rsidR="00CA708E">
        <w:rPr>
          <w:rFonts w:ascii="Arial" w:hAnsi="Arial" w:cs="Arial"/>
          <w:b/>
        </w:rPr>
        <w:t xml:space="preserve"> verantwortet </w:t>
      </w:r>
      <w:r w:rsidR="008D53A9">
        <w:rPr>
          <w:rFonts w:ascii="Arial" w:hAnsi="Arial" w:cs="Arial"/>
          <w:b/>
        </w:rPr>
        <w:t xml:space="preserve">und koordiniert </w:t>
      </w:r>
      <w:r w:rsidR="00CA708E">
        <w:rPr>
          <w:rFonts w:ascii="Arial" w:hAnsi="Arial" w:cs="Arial"/>
          <w:b/>
        </w:rPr>
        <w:t xml:space="preserve">Lodigiani </w:t>
      </w:r>
      <w:r w:rsidR="00345E05">
        <w:rPr>
          <w:rFonts w:ascii="Arial" w:hAnsi="Arial" w:cs="Arial"/>
          <w:b/>
        </w:rPr>
        <w:t>die</w:t>
      </w:r>
      <w:r w:rsidR="00CA708E">
        <w:rPr>
          <w:rFonts w:ascii="Arial" w:hAnsi="Arial" w:cs="Arial"/>
          <w:b/>
        </w:rPr>
        <w:t xml:space="preserve"> weltweiten Service-Aktivitäten</w:t>
      </w:r>
      <w:r w:rsidR="00345E05">
        <w:rPr>
          <w:rFonts w:ascii="Arial" w:hAnsi="Arial" w:cs="Arial"/>
          <w:b/>
        </w:rPr>
        <w:t xml:space="preserve"> des Unternehmens</w:t>
      </w:r>
      <w:r w:rsidR="00CA708E">
        <w:rPr>
          <w:rFonts w:ascii="Arial" w:hAnsi="Arial" w:cs="Arial"/>
          <w:b/>
        </w:rPr>
        <w:t xml:space="preserve">. In dem </w:t>
      </w:r>
      <w:r w:rsidR="00345E05">
        <w:rPr>
          <w:rFonts w:ascii="Arial" w:hAnsi="Arial" w:cs="Arial"/>
          <w:b/>
        </w:rPr>
        <w:t xml:space="preserve">neu </w:t>
      </w:r>
      <w:r w:rsidR="00DE69DE">
        <w:rPr>
          <w:rFonts w:ascii="Arial" w:hAnsi="Arial" w:cs="Arial"/>
          <w:b/>
        </w:rPr>
        <w:t>aufgestellten</w:t>
      </w:r>
      <w:r w:rsidR="00345E05">
        <w:rPr>
          <w:rFonts w:ascii="Arial" w:hAnsi="Arial" w:cs="Arial"/>
          <w:b/>
        </w:rPr>
        <w:t xml:space="preserve"> </w:t>
      </w:r>
      <w:r w:rsidR="007D49BF">
        <w:rPr>
          <w:rFonts w:ascii="Arial" w:hAnsi="Arial" w:cs="Arial"/>
          <w:b/>
        </w:rPr>
        <w:t>Segment</w:t>
      </w:r>
      <w:r w:rsidR="00CA708E">
        <w:rPr>
          <w:rFonts w:ascii="Arial" w:hAnsi="Arial" w:cs="Arial"/>
          <w:b/>
        </w:rPr>
        <w:t xml:space="preserve"> </w:t>
      </w:r>
      <w:proofErr w:type="spellStart"/>
      <w:r w:rsidR="001313B4">
        <w:rPr>
          <w:rFonts w:ascii="Arial" w:hAnsi="Arial" w:cs="Arial"/>
          <w:b/>
        </w:rPr>
        <w:t>Safety</w:t>
      </w:r>
      <w:proofErr w:type="spellEnd"/>
      <w:r w:rsidR="001313B4">
        <w:rPr>
          <w:rFonts w:ascii="Arial" w:hAnsi="Arial" w:cs="Arial"/>
          <w:b/>
        </w:rPr>
        <w:t xml:space="preserve"> </w:t>
      </w:r>
      <w:r w:rsidR="00CA708E">
        <w:rPr>
          <w:rFonts w:ascii="Arial" w:hAnsi="Arial" w:cs="Arial"/>
          <w:b/>
        </w:rPr>
        <w:t>Service</w:t>
      </w:r>
      <w:r w:rsidR="001313B4">
        <w:rPr>
          <w:rFonts w:ascii="Arial" w:hAnsi="Arial" w:cs="Arial"/>
          <w:b/>
        </w:rPr>
        <w:t>s</w:t>
      </w:r>
      <w:r w:rsidR="00CA708E">
        <w:rPr>
          <w:rFonts w:ascii="Arial" w:hAnsi="Arial" w:cs="Arial"/>
          <w:b/>
        </w:rPr>
        <w:t xml:space="preserve"> </w:t>
      </w:r>
      <w:r w:rsidR="00554593">
        <w:rPr>
          <w:rFonts w:ascii="Arial" w:hAnsi="Arial" w:cs="Arial"/>
          <w:b/>
        </w:rPr>
        <w:t>w</w:t>
      </w:r>
      <w:r w:rsidR="007D49BF">
        <w:rPr>
          <w:rFonts w:ascii="Arial" w:hAnsi="Arial" w:cs="Arial"/>
          <w:b/>
        </w:rPr>
        <w:t>erden</w:t>
      </w:r>
      <w:r w:rsidR="00554593">
        <w:rPr>
          <w:rFonts w:ascii="Arial" w:hAnsi="Arial" w:cs="Arial"/>
          <w:b/>
        </w:rPr>
        <w:t xml:space="preserve"> </w:t>
      </w:r>
      <w:bookmarkStart w:id="0" w:name="_GoBack"/>
      <w:bookmarkEnd w:id="0"/>
      <w:proofErr w:type="spellStart"/>
      <w:r w:rsidR="00313BE0">
        <w:rPr>
          <w:rFonts w:ascii="Arial" w:hAnsi="Arial" w:cs="Arial"/>
          <w:b/>
        </w:rPr>
        <w:t>Lifecycle</w:t>
      </w:r>
      <w:proofErr w:type="spellEnd"/>
      <w:r w:rsidR="00313BE0">
        <w:rPr>
          <w:rFonts w:ascii="Arial" w:hAnsi="Arial" w:cs="Arial"/>
          <w:b/>
        </w:rPr>
        <w:t xml:space="preserve"> </w:t>
      </w:r>
      <w:r w:rsidR="00554593">
        <w:rPr>
          <w:rFonts w:ascii="Arial" w:hAnsi="Arial" w:cs="Arial"/>
          <w:b/>
        </w:rPr>
        <w:t xml:space="preserve">Management und </w:t>
      </w:r>
      <w:r w:rsidR="00313BE0">
        <w:rPr>
          <w:rFonts w:ascii="Arial" w:hAnsi="Arial" w:cs="Arial"/>
          <w:b/>
        </w:rPr>
        <w:t>Services</w:t>
      </w:r>
      <w:r w:rsidR="00CA708E">
        <w:rPr>
          <w:rFonts w:ascii="Arial" w:hAnsi="Arial" w:cs="Arial"/>
          <w:b/>
        </w:rPr>
        <w:t xml:space="preserve"> </w:t>
      </w:r>
      <w:r w:rsidR="008D53A9">
        <w:rPr>
          <w:rFonts w:ascii="Arial" w:hAnsi="Arial" w:cs="Arial"/>
          <w:b/>
        </w:rPr>
        <w:t>von HIMA</w:t>
      </w:r>
      <w:r w:rsidR="00CA708E">
        <w:rPr>
          <w:rFonts w:ascii="Arial" w:hAnsi="Arial" w:cs="Arial"/>
          <w:b/>
        </w:rPr>
        <w:t xml:space="preserve"> </w:t>
      </w:r>
      <w:r w:rsidR="00442B1F">
        <w:rPr>
          <w:rFonts w:ascii="Arial" w:hAnsi="Arial" w:cs="Arial"/>
          <w:b/>
        </w:rPr>
        <w:t xml:space="preserve">zentral </w:t>
      </w:r>
      <w:r w:rsidR="00CA708E">
        <w:rPr>
          <w:rFonts w:ascii="Arial" w:hAnsi="Arial" w:cs="Arial"/>
          <w:b/>
        </w:rPr>
        <w:t xml:space="preserve">gebündelt. Ziel </w:t>
      </w:r>
      <w:r w:rsidR="008D53A9">
        <w:rPr>
          <w:rFonts w:ascii="Arial" w:hAnsi="Arial" w:cs="Arial"/>
          <w:b/>
        </w:rPr>
        <w:t>is</w:t>
      </w:r>
      <w:r w:rsidR="00CA708E">
        <w:rPr>
          <w:rFonts w:ascii="Arial" w:hAnsi="Arial" w:cs="Arial"/>
          <w:b/>
        </w:rPr>
        <w:t xml:space="preserve">t es, </w:t>
      </w:r>
      <w:r w:rsidR="008D53A9">
        <w:rPr>
          <w:rFonts w:ascii="Arial" w:hAnsi="Arial" w:cs="Arial"/>
          <w:b/>
        </w:rPr>
        <w:t xml:space="preserve">das Service-Angebot </w:t>
      </w:r>
      <w:r w:rsidR="00682EC6">
        <w:rPr>
          <w:rFonts w:ascii="Arial" w:hAnsi="Arial" w:cs="Arial"/>
          <w:b/>
        </w:rPr>
        <w:t xml:space="preserve">durch personelle und strukturelle Aufwertung </w:t>
      </w:r>
      <w:r w:rsidR="00CA708E">
        <w:rPr>
          <w:rFonts w:ascii="Arial" w:hAnsi="Arial" w:cs="Arial"/>
          <w:b/>
        </w:rPr>
        <w:t>weiter auszubauen</w:t>
      </w:r>
      <w:r w:rsidR="001313B4">
        <w:rPr>
          <w:rFonts w:ascii="Arial" w:hAnsi="Arial" w:cs="Arial"/>
          <w:b/>
        </w:rPr>
        <w:t xml:space="preserve">, klarer nach außen zu kommunizieren sowie </w:t>
      </w:r>
      <w:r w:rsidR="00F974D6" w:rsidRPr="00720E1B">
        <w:rPr>
          <w:rFonts w:ascii="Arial" w:hAnsi="Arial" w:cs="Arial"/>
          <w:b/>
        </w:rPr>
        <w:t>innovative</w:t>
      </w:r>
      <w:r w:rsidR="001313B4" w:rsidRPr="00F974D6">
        <w:rPr>
          <w:rFonts w:ascii="Arial" w:hAnsi="Arial" w:cs="Arial"/>
          <w:b/>
          <w:sz w:val="20"/>
        </w:rPr>
        <w:t xml:space="preserve"> </w:t>
      </w:r>
      <w:r w:rsidR="001313B4">
        <w:rPr>
          <w:rFonts w:ascii="Arial" w:hAnsi="Arial" w:cs="Arial"/>
          <w:b/>
        </w:rPr>
        <w:t>Services zu entwickeln</w:t>
      </w:r>
      <w:r w:rsidR="00CA708E">
        <w:rPr>
          <w:rFonts w:ascii="Arial" w:hAnsi="Arial" w:cs="Arial"/>
          <w:b/>
        </w:rPr>
        <w:t xml:space="preserve">. </w:t>
      </w:r>
      <w:r w:rsidR="00442B1F" w:rsidRPr="00442B1F">
        <w:rPr>
          <w:rFonts w:ascii="Arial" w:hAnsi="Arial" w:cs="Arial"/>
          <w:b/>
        </w:rPr>
        <w:t>Lodigiani berichtet direkt an Sankar Ramakrishnan, CEO der HIMA-Gruppe.</w:t>
      </w:r>
    </w:p>
    <w:p w14:paraId="4D930487" w14:textId="77777777" w:rsidR="00682EC6" w:rsidRDefault="00682EC6" w:rsidP="00475D51">
      <w:pPr>
        <w:pStyle w:val="KeinLeerraum"/>
        <w:spacing w:before="240" w:after="240" w:line="360" w:lineRule="auto"/>
        <w:ind w:left="-1134"/>
        <w:rPr>
          <w:rFonts w:ascii="Arial" w:hAnsi="Arial" w:cs="Arial"/>
          <w:lang w:eastAsia="de-DE"/>
        </w:rPr>
      </w:pPr>
      <w:r w:rsidRPr="00682EC6">
        <w:rPr>
          <w:rFonts w:ascii="Arial" w:hAnsi="Arial" w:cs="Arial"/>
          <w:lang w:eastAsia="de-DE"/>
        </w:rPr>
        <w:t xml:space="preserve">Fabio </w:t>
      </w:r>
      <w:r>
        <w:rPr>
          <w:rFonts w:ascii="Arial" w:hAnsi="Arial" w:cs="Arial"/>
          <w:lang w:eastAsia="de-DE"/>
        </w:rPr>
        <w:t xml:space="preserve">Paolo Lodigiani absolvierte ein Studium als Elektronikingenieur an der polytechnischen Universität in Mailand. </w:t>
      </w:r>
      <w:r w:rsidR="00442B1F">
        <w:rPr>
          <w:rFonts w:ascii="Arial" w:hAnsi="Arial" w:cs="Arial"/>
          <w:lang w:eastAsia="de-DE"/>
        </w:rPr>
        <w:t xml:space="preserve">Nach Abschluss des Studiums </w:t>
      </w:r>
      <w:r w:rsidR="006D7C3E">
        <w:rPr>
          <w:rFonts w:ascii="Arial" w:hAnsi="Arial" w:cs="Arial"/>
          <w:lang w:eastAsia="de-DE"/>
        </w:rPr>
        <w:t xml:space="preserve">arbeitete </w:t>
      </w:r>
      <w:r w:rsidR="008D53A9">
        <w:rPr>
          <w:rFonts w:ascii="Arial" w:hAnsi="Arial" w:cs="Arial"/>
          <w:lang w:eastAsia="de-DE"/>
        </w:rPr>
        <w:t>er</w:t>
      </w:r>
      <w:r>
        <w:rPr>
          <w:rFonts w:ascii="Arial" w:hAnsi="Arial" w:cs="Arial"/>
          <w:lang w:eastAsia="de-DE"/>
        </w:rPr>
        <w:t xml:space="preserve"> </w:t>
      </w:r>
      <w:r w:rsidR="00442B1F">
        <w:rPr>
          <w:rFonts w:ascii="Arial" w:hAnsi="Arial" w:cs="Arial"/>
          <w:lang w:eastAsia="de-DE"/>
        </w:rPr>
        <w:t>zunächst für</w:t>
      </w:r>
      <w:r>
        <w:rPr>
          <w:rFonts w:ascii="Arial" w:hAnsi="Arial" w:cs="Arial"/>
          <w:lang w:eastAsia="de-DE"/>
        </w:rPr>
        <w:t xml:space="preserve"> verschiedene </w:t>
      </w:r>
      <w:r w:rsidR="00475D51">
        <w:rPr>
          <w:rFonts w:ascii="Arial" w:hAnsi="Arial" w:cs="Arial"/>
          <w:lang w:eastAsia="de-DE"/>
        </w:rPr>
        <w:t>Hersteller</w:t>
      </w:r>
      <w:r>
        <w:rPr>
          <w:rFonts w:ascii="Arial" w:hAnsi="Arial" w:cs="Arial"/>
          <w:lang w:eastAsia="de-DE"/>
        </w:rPr>
        <w:t xml:space="preserve"> aus den Bereichen Automatisierung sowie Soft- und Har</w:t>
      </w:r>
      <w:r w:rsidR="00475D51">
        <w:rPr>
          <w:rFonts w:ascii="Arial" w:hAnsi="Arial" w:cs="Arial"/>
          <w:lang w:eastAsia="de-DE"/>
        </w:rPr>
        <w:t>d</w:t>
      </w:r>
      <w:r>
        <w:rPr>
          <w:rFonts w:ascii="Arial" w:hAnsi="Arial" w:cs="Arial"/>
          <w:lang w:eastAsia="de-DE"/>
        </w:rPr>
        <w:t>ware</w:t>
      </w:r>
      <w:r w:rsidR="008D53A9">
        <w:rPr>
          <w:rFonts w:ascii="Arial" w:hAnsi="Arial" w:cs="Arial"/>
          <w:lang w:eastAsia="de-DE"/>
        </w:rPr>
        <w:t xml:space="preserve"> in Italien</w:t>
      </w:r>
      <w:r>
        <w:rPr>
          <w:rFonts w:ascii="Arial" w:hAnsi="Arial" w:cs="Arial"/>
          <w:lang w:eastAsia="de-DE"/>
        </w:rPr>
        <w:t xml:space="preserve">. </w:t>
      </w:r>
      <w:r w:rsidR="00475D51">
        <w:rPr>
          <w:rFonts w:ascii="Arial" w:hAnsi="Arial" w:cs="Arial"/>
          <w:lang w:eastAsia="de-DE"/>
        </w:rPr>
        <w:t xml:space="preserve">Im Anschluss </w:t>
      </w:r>
      <w:r w:rsidR="008D53A9">
        <w:rPr>
          <w:rFonts w:ascii="Arial" w:hAnsi="Arial" w:cs="Arial"/>
          <w:lang w:eastAsia="de-DE"/>
        </w:rPr>
        <w:t>bekleidete</w:t>
      </w:r>
      <w:r w:rsidR="00475D51">
        <w:rPr>
          <w:rFonts w:ascii="Arial" w:hAnsi="Arial" w:cs="Arial"/>
          <w:lang w:eastAsia="de-DE"/>
        </w:rPr>
        <w:t xml:space="preserve"> Lodigiani </w:t>
      </w:r>
      <w:r w:rsidR="00442B1F">
        <w:rPr>
          <w:rFonts w:ascii="Arial" w:hAnsi="Arial" w:cs="Arial"/>
          <w:lang w:eastAsia="de-DE"/>
        </w:rPr>
        <w:t xml:space="preserve">über einen Zeitraum von sechs Jahren </w:t>
      </w:r>
      <w:r w:rsidR="00475D51">
        <w:rPr>
          <w:rFonts w:ascii="Arial" w:hAnsi="Arial" w:cs="Arial"/>
          <w:lang w:eastAsia="de-DE"/>
        </w:rPr>
        <w:t xml:space="preserve">operative und strategische Führungspositionen im Vertrieb </w:t>
      </w:r>
      <w:r w:rsidR="008D53A9">
        <w:rPr>
          <w:rFonts w:ascii="Arial" w:hAnsi="Arial" w:cs="Arial"/>
          <w:lang w:eastAsia="de-DE"/>
        </w:rPr>
        <w:t>bei</w:t>
      </w:r>
      <w:r w:rsidR="00475D51">
        <w:rPr>
          <w:rFonts w:ascii="Arial" w:hAnsi="Arial" w:cs="Arial"/>
          <w:lang w:eastAsia="de-DE"/>
        </w:rPr>
        <w:t xml:space="preserve"> E.ON Energie in </w:t>
      </w:r>
      <w:r w:rsidR="008D53A9">
        <w:rPr>
          <w:rFonts w:ascii="Arial" w:hAnsi="Arial" w:cs="Arial"/>
          <w:lang w:eastAsia="de-DE"/>
        </w:rPr>
        <w:t>Mailand</w:t>
      </w:r>
      <w:r>
        <w:rPr>
          <w:rFonts w:ascii="Arial" w:hAnsi="Arial" w:cs="Arial"/>
          <w:lang w:eastAsia="de-DE"/>
        </w:rPr>
        <w:t>.</w:t>
      </w:r>
      <w:r w:rsidR="00475D51">
        <w:rPr>
          <w:rFonts w:ascii="Arial" w:hAnsi="Arial" w:cs="Arial"/>
          <w:lang w:eastAsia="de-DE"/>
        </w:rPr>
        <w:t xml:space="preserve"> </w:t>
      </w:r>
      <w:r w:rsidR="008D53A9">
        <w:rPr>
          <w:rFonts w:ascii="Arial" w:hAnsi="Arial" w:cs="Arial"/>
          <w:lang w:eastAsia="de-DE"/>
        </w:rPr>
        <w:t>Schließlich</w:t>
      </w:r>
      <w:r w:rsidR="00475D51">
        <w:rPr>
          <w:rFonts w:ascii="Arial" w:hAnsi="Arial" w:cs="Arial"/>
          <w:lang w:eastAsia="de-DE"/>
        </w:rPr>
        <w:t xml:space="preserve"> </w:t>
      </w:r>
      <w:r w:rsidR="00442B1F">
        <w:rPr>
          <w:rFonts w:ascii="Arial" w:hAnsi="Arial" w:cs="Arial"/>
          <w:lang w:eastAsia="de-DE"/>
        </w:rPr>
        <w:t>war</w:t>
      </w:r>
      <w:r w:rsidR="00475D51">
        <w:rPr>
          <w:rFonts w:ascii="Arial" w:hAnsi="Arial" w:cs="Arial"/>
          <w:lang w:eastAsia="de-DE"/>
        </w:rPr>
        <w:t xml:space="preserve"> er neun Jahre lang </w:t>
      </w:r>
      <w:r w:rsidR="00442B1F">
        <w:rPr>
          <w:rFonts w:ascii="Arial" w:hAnsi="Arial" w:cs="Arial"/>
          <w:lang w:eastAsia="de-DE"/>
        </w:rPr>
        <w:t xml:space="preserve">in verschiedenen Führungspositionen in der Vertriebsorganisation des </w:t>
      </w:r>
      <w:r w:rsidR="00475D51">
        <w:rPr>
          <w:rFonts w:ascii="Arial" w:hAnsi="Arial" w:cs="Arial"/>
          <w:lang w:eastAsia="de-DE"/>
        </w:rPr>
        <w:t>führenden Kabelhersteller</w:t>
      </w:r>
      <w:r w:rsidR="00442B1F">
        <w:rPr>
          <w:rFonts w:ascii="Arial" w:hAnsi="Arial" w:cs="Arial"/>
          <w:lang w:eastAsia="de-DE"/>
        </w:rPr>
        <w:t>s</w:t>
      </w:r>
      <w:r w:rsidR="00475D51">
        <w:rPr>
          <w:rFonts w:ascii="Arial" w:hAnsi="Arial" w:cs="Arial"/>
          <w:lang w:eastAsia="de-DE"/>
        </w:rPr>
        <w:t xml:space="preserve"> </w:t>
      </w:r>
      <w:proofErr w:type="spellStart"/>
      <w:r w:rsidR="00475D51" w:rsidRPr="00475D51">
        <w:rPr>
          <w:rFonts w:ascii="Arial" w:hAnsi="Arial" w:cs="Arial"/>
          <w:lang w:eastAsia="de-DE"/>
        </w:rPr>
        <w:t>nkt</w:t>
      </w:r>
      <w:proofErr w:type="spellEnd"/>
      <w:r w:rsidR="00475D51" w:rsidRPr="00475D51">
        <w:rPr>
          <w:rFonts w:ascii="Arial" w:hAnsi="Arial" w:cs="Arial"/>
          <w:lang w:eastAsia="de-DE"/>
        </w:rPr>
        <w:t xml:space="preserve"> </w:t>
      </w:r>
      <w:proofErr w:type="spellStart"/>
      <w:r w:rsidR="00475D51" w:rsidRPr="00475D51">
        <w:rPr>
          <w:rFonts w:ascii="Arial" w:hAnsi="Arial" w:cs="Arial"/>
          <w:lang w:eastAsia="de-DE"/>
        </w:rPr>
        <w:t>cables</w:t>
      </w:r>
      <w:proofErr w:type="spellEnd"/>
      <w:r w:rsidR="00442B1F">
        <w:rPr>
          <w:rFonts w:ascii="Arial" w:hAnsi="Arial" w:cs="Arial"/>
          <w:lang w:eastAsia="de-DE"/>
        </w:rPr>
        <w:t xml:space="preserve"> tätig</w:t>
      </w:r>
      <w:r w:rsidR="00475D51">
        <w:rPr>
          <w:rFonts w:ascii="Arial" w:hAnsi="Arial" w:cs="Arial"/>
          <w:lang w:eastAsia="de-DE"/>
        </w:rPr>
        <w:t xml:space="preserve">. Zuletzt trug er </w:t>
      </w:r>
      <w:r w:rsidR="00442B1F">
        <w:rPr>
          <w:rFonts w:ascii="Arial" w:hAnsi="Arial" w:cs="Arial"/>
          <w:lang w:eastAsia="de-DE"/>
        </w:rPr>
        <w:t xml:space="preserve">dort </w:t>
      </w:r>
      <w:r w:rsidR="00475D51">
        <w:rPr>
          <w:rFonts w:ascii="Arial" w:hAnsi="Arial" w:cs="Arial"/>
          <w:lang w:eastAsia="de-DE"/>
        </w:rPr>
        <w:t xml:space="preserve">als </w:t>
      </w:r>
      <w:r w:rsidR="00475D51" w:rsidRPr="00475D51">
        <w:rPr>
          <w:rFonts w:ascii="Arial" w:hAnsi="Arial" w:cs="Arial"/>
          <w:lang w:eastAsia="de-DE"/>
        </w:rPr>
        <w:t xml:space="preserve">Senior </w:t>
      </w:r>
      <w:proofErr w:type="spellStart"/>
      <w:r w:rsidR="00475D51" w:rsidRPr="00475D51">
        <w:rPr>
          <w:rFonts w:ascii="Arial" w:hAnsi="Arial" w:cs="Arial"/>
          <w:lang w:eastAsia="de-DE"/>
        </w:rPr>
        <w:t>Vice</w:t>
      </w:r>
      <w:proofErr w:type="spellEnd"/>
      <w:r w:rsidR="00475D51" w:rsidRPr="00475D51">
        <w:rPr>
          <w:rFonts w:ascii="Arial" w:hAnsi="Arial" w:cs="Arial"/>
          <w:lang w:eastAsia="de-DE"/>
        </w:rPr>
        <w:t xml:space="preserve"> </w:t>
      </w:r>
      <w:proofErr w:type="spellStart"/>
      <w:r w:rsidR="00475D51" w:rsidRPr="00475D51">
        <w:rPr>
          <w:rFonts w:ascii="Arial" w:hAnsi="Arial" w:cs="Arial"/>
          <w:lang w:eastAsia="de-DE"/>
        </w:rPr>
        <w:t>President</w:t>
      </w:r>
      <w:proofErr w:type="spellEnd"/>
      <w:r w:rsidR="00475D51" w:rsidRPr="00475D51">
        <w:rPr>
          <w:rFonts w:ascii="Arial" w:hAnsi="Arial" w:cs="Arial"/>
          <w:lang w:eastAsia="de-DE"/>
        </w:rPr>
        <w:t xml:space="preserve"> Asset Management </w:t>
      </w:r>
      <w:r w:rsidR="00475D51">
        <w:rPr>
          <w:rFonts w:ascii="Arial" w:hAnsi="Arial" w:cs="Arial"/>
          <w:lang w:eastAsia="de-DE"/>
        </w:rPr>
        <w:t xml:space="preserve">weltweite Verantwortung für </w:t>
      </w:r>
      <w:proofErr w:type="spellStart"/>
      <w:r w:rsidR="00475D51" w:rsidRPr="00475D51">
        <w:rPr>
          <w:rFonts w:ascii="Arial" w:hAnsi="Arial" w:cs="Arial"/>
          <w:lang w:eastAsia="de-DE"/>
        </w:rPr>
        <w:t>Onshore</w:t>
      </w:r>
      <w:proofErr w:type="spellEnd"/>
      <w:r w:rsidR="00475D51">
        <w:rPr>
          <w:rFonts w:ascii="Arial" w:hAnsi="Arial" w:cs="Arial"/>
          <w:lang w:eastAsia="de-DE"/>
        </w:rPr>
        <w:t>-</w:t>
      </w:r>
      <w:r w:rsidR="00475D51" w:rsidRPr="00475D51">
        <w:rPr>
          <w:rFonts w:ascii="Arial" w:hAnsi="Arial" w:cs="Arial"/>
          <w:lang w:eastAsia="de-DE"/>
        </w:rPr>
        <w:t xml:space="preserve"> und Offshore</w:t>
      </w:r>
      <w:r w:rsidR="00475D51">
        <w:rPr>
          <w:rFonts w:ascii="Arial" w:hAnsi="Arial" w:cs="Arial"/>
          <w:lang w:eastAsia="de-DE"/>
        </w:rPr>
        <w:t>-</w:t>
      </w:r>
      <w:r w:rsidR="00475D51" w:rsidRPr="00475D51">
        <w:rPr>
          <w:rFonts w:ascii="Arial" w:hAnsi="Arial" w:cs="Arial"/>
          <w:lang w:eastAsia="de-DE"/>
        </w:rPr>
        <w:t>Dienstleistungen für Hochspannungsanlagen</w:t>
      </w:r>
      <w:r w:rsidR="00475D51">
        <w:rPr>
          <w:rFonts w:ascii="Arial" w:hAnsi="Arial" w:cs="Arial"/>
          <w:lang w:eastAsia="de-DE"/>
        </w:rPr>
        <w:t>.</w:t>
      </w:r>
      <w:r w:rsidR="00475D51" w:rsidRPr="00475D51">
        <w:rPr>
          <w:rFonts w:ascii="Arial" w:hAnsi="Arial" w:cs="Arial"/>
          <w:lang w:eastAsia="de-DE"/>
        </w:rPr>
        <w:t xml:space="preserve"> </w:t>
      </w:r>
    </w:p>
    <w:p w14:paraId="1C218570" w14:textId="621CC2FD" w:rsidR="006D7C3E" w:rsidRDefault="006D7C3E" w:rsidP="00B537C8">
      <w:pPr>
        <w:pStyle w:val="KeinLeerraum"/>
        <w:spacing w:before="240" w:after="240" w:line="360" w:lineRule="auto"/>
        <w:ind w:left="-1134"/>
        <w:rPr>
          <w:rFonts w:ascii="Arial" w:hAnsi="Arial" w:cs="Arial"/>
        </w:rPr>
      </w:pPr>
      <w:r>
        <w:rPr>
          <w:rFonts w:ascii="Arial" w:hAnsi="Arial" w:cs="Arial"/>
        </w:rPr>
        <w:t xml:space="preserve">„Mit </w:t>
      </w:r>
      <w:r w:rsidR="006C3A68">
        <w:rPr>
          <w:rFonts w:ascii="Arial" w:hAnsi="Arial" w:cs="Arial"/>
        </w:rPr>
        <w:t>Fabio Lodigiani</w:t>
      </w:r>
      <w:r>
        <w:rPr>
          <w:rFonts w:ascii="Arial" w:hAnsi="Arial" w:cs="Arial"/>
        </w:rPr>
        <w:t xml:space="preserve"> haben wir eine </w:t>
      </w:r>
      <w:r w:rsidR="003721DC">
        <w:rPr>
          <w:rFonts w:ascii="Arial" w:hAnsi="Arial" w:cs="Arial"/>
        </w:rPr>
        <w:t xml:space="preserve">Top-Führungskraft </w:t>
      </w:r>
      <w:r>
        <w:rPr>
          <w:rFonts w:ascii="Arial" w:hAnsi="Arial" w:cs="Arial"/>
        </w:rPr>
        <w:t xml:space="preserve">für </w:t>
      </w:r>
      <w:r w:rsidR="005136EE">
        <w:rPr>
          <w:rFonts w:ascii="Arial" w:hAnsi="Arial" w:cs="Arial"/>
        </w:rPr>
        <w:t>unser Segment</w:t>
      </w:r>
      <w:r>
        <w:rPr>
          <w:rFonts w:ascii="Arial" w:hAnsi="Arial" w:cs="Arial"/>
        </w:rPr>
        <w:t xml:space="preserve"> </w:t>
      </w:r>
      <w:proofErr w:type="spellStart"/>
      <w:r w:rsidR="003721DC">
        <w:rPr>
          <w:rFonts w:ascii="Arial" w:hAnsi="Arial" w:cs="Arial"/>
        </w:rPr>
        <w:t>Safety</w:t>
      </w:r>
      <w:proofErr w:type="spellEnd"/>
      <w:r w:rsidR="003721DC">
        <w:rPr>
          <w:rFonts w:ascii="Arial" w:hAnsi="Arial" w:cs="Arial"/>
        </w:rPr>
        <w:t xml:space="preserve"> </w:t>
      </w:r>
      <w:r w:rsidR="006C3A68">
        <w:rPr>
          <w:rFonts w:ascii="Arial" w:hAnsi="Arial" w:cs="Arial"/>
        </w:rPr>
        <w:t>Service</w:t>
      </w:r>
      <w:r w:rsidR="003721DC">
        <w:rPr>
          <w:rFonts w:ascii="Arial" w:hAnsi="Arial" w:cs="Arial"/>
        </w:rPr>
        <w:t>s</w:t>
      </w:r>
      <w:r w:rsidR="006C3A68">
        <w:rPr>
          <w:rFonts w:ascii="Arial" w:hAnsi="Arial" w:cs="Arial"/>
        </w:rPr>
        <w:t xml:space="preserve"> </w:t>
      </w:r>
      <w:r>
        <w:rPr>
          <w:rFonts w:ascii="Arial" w:hAnsi="Arial" w:cs="Arial"/>
        </w:rPr>
        <w:t>gewonnen</w:t>
      </w:r>
      <w:r w:rsidR="00442B1F">
        <w:rPr>
          <w:rFonts w:ascii="Arial" w:hAnsi="Arial" w:cs="Arial"/>
        </w:rPr>
        <w:t xml:space="preserve">. Er bringt mehr als 20 Jahre Erfahrung </w:t>
      </w:r>
      <w:r w:rsidR="003721DC">
        <w:rPr>
          <w:rFonts w:ascii="Arial" w:hAnsi="Arial" w:cs="Arial"/>
        </w:rPr>
        <w:t>aus</w:t>
      </w:r>
      <w:r w:rsidR="00442B1F">
        <w:rPr>
          <w:rFonts w:ascii="Arial" w:hAnsi="Arial" w:cs="Arial"/>
        </w:rPr>
        <w:t xml:space="preserve"> Vertrieb und Betreuung internationaler Großkunden mit. Als Experte für den Energiesektor sowie die Öl- und Gasindustrie ist er genau der richtige Mann, um </w:t>
      </w:r>
      <w:r w:rsidR="003721DC">
        <w:rPr>
          <w:rFonts w:ascii="Arial" w:hAnsi="Arial" w:cs="Arial"/>
        </w:rPr>
        <w:t>das</w:t>
      </w:r>
      <w:r w:rsidR="00442B1F">
        <w:rPr>
          <w:rFonts w:ascii="Arial" w:hAnsi="Arial" w:cs="Arial"/>
        </w:rPr>
        <w:t xml:space="preserve"> </w:t>
      </w:r>
      <w:r w:rsidR="003721DC">
        <w:rPr>
          <w:rFonts w:ascii="Arial" w:hAnsi="Arial" w:cs="Arial"/>
        </w:rPr>
        <w:t>Geschäft mit Dienstleistungen</w:t>
      </w:r>
      <w:r w:rsidR="00442B1F">
        <w:rPr>
          <w:rFonts w:ascii="Arial" w:hAnsi="Arial" w:cs="Arial"/>
        </w:rPr>
        <w:t xml:space="preserve"> </w:t>
      </w:r>
      <w:r w:rsidR="003721DC">
        <w:rPr>
          <w:rFonts w:ascii="Arial" w:hAnsi="Arial" w:cs="Arial"/>
        </w:rPr>
        <w:t xml:space="preserve">weiterzuentwickeln und </w:t>
      </w:r>
      <w:r w:rsidR="00442B1F">
        <w:rPr>
          <w:rFonts w:ascii="Arial" w:hAnsi="Arial" w:cs="Arial"/>
        </w:rPr>
        <w:t xml:space="preserve">weltweit </w:t>
      </w:r>
      <w:r w:rsidR="008D53A9">
        <w:rPr>
          <w:rFonts w:ascii="Arial" w:hAnsi="Arial" w:cs="Arial"/>
        </w:rPr>
        <w:t>voranzutreiben</w:t>
      </w:r>
      <w:r>
        <w:rPr>
          <w:rFonts w:ascii="Arial" w:hAnsi="Arial" w:cs="Arial"/>
        </w:rPr>
        <w:t xml:space="preserve">“, kommentiert </w:t>
      </w:r>
      <w:r w:rsidRPr="00256EEA">
        <w:rPr>
          <w:rFonts w:ascii="Arial" w:hAnsi="Arial" w:cs="Arial"/>
        </w:rPr>
        <w:t>Ramakrishnan</w:t>
      </w:r>
      <w:r>
        <w:rPr>
          <w:rFonts w:ascii="Arial" w:hAnsi="Arial" w:cs="Arial"/>
        </w:rPr>
        <w:t>. „</w:t>
      </w:r>
      <w:r w:rsidR="00720E1B">
        <w:rPr>
          <w:rFonts w:ascii="Arial" w:hAnsi="Arial" w:cs="Arial"/>
        </w:rPr>
        <w:t xml:space="preserve">Maßgeschneiderte </w:t>
      </w:r>
      <w:r w:rsidR="006C3A68">
        <w:rPr>
          <w:rFonts w:ascii="Arial" w:hAnsi="Arial" w:cs="Arial"/>
        </w:rPr>
        <w:t>Service</w:t>
      </w:r>
      <w:r w:rsidR="00720E1B">
        <w:rPr>
          <w:rFonts w:ascii="Arial" w:hAnsi="Arial" w:cs="Arial"/>
        </w:rPr>
        <w:t>leistungen werden zu einem</w:t>
      </w:r>
      <w:r w:rsidR="006C3A68">
        <w:rPr>
          <w:rFonts w:ascii="Arial" w:hAnsi="Arial" w:cs="Arial"/>
        </w:rPr>
        <w:t xml:space="preserve"> immer </w:t>
      </w:r>
      <w:r w:rsidR="00720E1B">
        <w:rPr>
          <w:rFonts w:ascii="Arial" w:hAnsi="Arial" w:cs="Arial"/>
        </w:rPr>
        <w:t>wichtigeren</w:t>
      </w:r>
      <w:r w:rsidR="003721DC">
        <w:rPr>
          <w:rFonts w:ascii="Arial" w:hAnsi="Arial" w:cs="Arial"/>
        </w:rPr>
        <w:t xml:space="preserve"> </w:t>
      </w:r>
      <w:r w:rsidR="006C3A68">
        <w:rPr>
          <w:rFonts w:ascii="Arial" w:hAnsi="Arial" w:cs="Arial"/>
        </w:rPr>
        <w:lastRenderedPageBreak/>
        <w:t>Unterscheidungsmerkmal</w:t>
      </w:r>
      <w:r w:rsidR="003721DC">
        <w:rPr>
          <w:rFonts w:ascii="Arial" w:hAnsi="Arial" w:cs="Arial"/>
        </w:rPr>
        <w:t xml:space="preserve"> im globalen Wettbewerb</w:t>
      </w:r>
      <w:r w:rsidR="006C3A68">
        <w:rPr>
          <w:rFonts w:ascii="Arial" w:hAnsi="Arial" w:cs="Arial"/>
        </w:rPr>
        <w:t xml:space="preserve">. Mit über 40 Jahren </w:t>
      </w:r>
      <w:proofErr w:type="spellStart"/>
      <w:r w:rsidR="006C3A68">
        <w:rPr>
          <w:rFonts w:ascii="Arial" w:hAnsi="Arial" w:cs="Arial"/>
        </w:rPr>
        <w:t>Safety</w:t>
      </w:r>
      <w:proofErr w:type="spellEnd"/>
      <w:r w:rsidR="006C3A68">
        <w:rPr>
          <w:rFonts w:ascii="Arial" w:hAnsi="Arial" w:cs="Arial"/>
        </w:rPr>
        <w:t>-Erfahrung und einer 110</w:t>
      </w:r>
      <w:r w:rsidR="00720E1B">
        <w:rPr>
          <w:rFonts w:ascii="Arial" w:hAnsi="Arial" w:cs="Arial"/>
        </w:rPr>
        <w:t>-</w:t>
      </w:r>
      <w:r w:rsidR="006C3A68">
        <w:rPr>
          <w:rFonts w:ascii="Arial" w:hAnsi="Arial" w:cs="Arial"/>
        </w:rPr>
        <w:t xml:space="preserve">jährigen Firmengeschichte verfügt HIMA über </w:t>
      </w:r>
      <w:r w:rsidR="00B537C8">
        <w:rPr>
          <w:rFonts w:ascii="Arial" w:hAnsi="Arial" w:cs="Arial"/>
        </w:rPr>
        <w:t>unschätzbares Wissen und einzigartige Expertise</w:t>
      </w:r>
      <w:r w:rsidR="006C3A68">
        <w:rPr>
          <w:rFonts w:ascii="Arial" w:hAnsi="Arial" w:cs="Arial"/>
        </w:rPr>
        <w:t xml:space="preserve">. Bereits heute bieten wir eine Fülle an Dienstleitungen in den Bereichen Beratung, Service und Maintenance an. Mit der </w:t>
      </w:r>
      <w:r>
        <w:rPr>
          <w:rFonts w:ascii="Arial" w:hAnsi="Arial" w:cs="Arial"/>
        </w:rPr>
        <w:t>neu geschaffene</w:t>
      </w:r>
      <w:r w:rsidR="006C3A68">
        <w:rPr>
          <w:rFonts w:ascii="Arial" w:hAnsi="Arial" w:cs="Arial"/>
        </w:rPr>
        <w:t>n</w:t>
      </w:r>
      <w:r>
        <w:rPr>
          <w:rFonts w:ascii="Arial" w:hAnsi="Arial" w:cs="Arial"/>
        </w:rPr>
        <w:t xml:space="preserve"> Position </w:t>
      </w:r>
      <w:r w:rsidR="006C3A68">
        <w:rPr>
          <w:rFonts w:ascii="Arial" w:hAnsi="Arial" w:cs="Arial"/>
        </w:rPr>
        <w:t xml:space="preserve">wollen wir </w:t>
      </w:r>
      <w:r w:rsidR="008D53A9">
        <w:rPr>
          <w:rFonts w:ascii="Arial" w:hAnsi="Arial" w:cs="Arial"/>
        </w:rPr>
        <w:t>unseren exzellenten Service</w:t>
      </w:r>
      <w:r w:rsidR="006C3A68">
        <w:rPr>
          <w:rFonts w:ascii="Arial" w:hAnsi="Arial" w:cs="Arial"/>
        </w:rPr>
        <w:t xml:space="preserve"> global bündeln und </w:t>
      </w:r>
      <w:r w:rsidR="003721DC">
        <w:rPr>
          <w:rFonts w:ascii="Arial" w:hAnsi="Arial" w:cs="Arial"/>
        </w:rPr>
        <w:t xml:space="preserve">noch </w:t>
      </w:r>
      <w:r w:rsidR="006C3A68">
        <w:rPr>
          <w:rFonts w:ascii="Arial" w:hAnsi="Arial" w:cs="Arial"/>
        </w:rPr>
        <w:t xml:space="preserve">klarer </w:t>
      </w:r>
      <w:r w:rsidR="00B537C8">
        <w:rPr>
          <w:rFonts w:ascii="Arial" w:hAnsi="Arial" w:cs="Arial"/>
        </w:rPr>
        <w:t>am</w:t>
      </w:r>
      <w:r w:rsidR="006C3A68">
        <w:rPr>
          <w:rFonts w:ascii="Arial" w:hAnsi="Arial" w:cs="Arial"/>
        </w:rPr>
        <w:t xml:space="preserve"> Markt </w:t>
      </w:r>
      <w:r w:rsidR="00B537C8">
        <w:rPr>
          <w:rFonts w:ascii="Arial" w:hAnsi="Arial" w:cs="Arial"/>
        </w:rPr>
        <w:t>positionieren</w:t>
      </w:r>
      <w:r w:rsidR="006C3A68">
        <w:rPr>
          <w:rFonts w:ascii="Arial" w:hAnsi="Arial" w:cs="Arial"/>
        </w:rPr>
        <w:t>.“</w:t>
      </w:r>
    </w:p>
    <w:p w14:paraId="4D08DDB9" w14:textId="57827C96" w:rsidR="006D7C3E" w:rsidRDefault="00F378F8" w:rsidP="006D7C3E">
      <w:pPr>
        <w:spacing w:before="240" w:after="240" w:line="360" w:lineRule="auto"/>
        <w:ind w:left="-1134"/>
        <w:rPr>
          <w:rFonts w:ascii="Arial" w:hAnsi="Arial" w:cs="Arial"/>
          <w:sz w:val="22"/>
          <w:szCs w:val="22"/>
          <w:lang w:val="de-DE"/>
        </w:rPr>
      </w:pPr>
      <w:r>
        <w:rPr>
          <w:rFonts w:ascii="Arial" w:hAnsi="Arial" w:cs="Arial"/>
          <w:noProof/>
          <w:sz w:val="22"/>
          <w:szCs w:val="22"/>
          <w:lang w:val="de-DE" w:eastAsia="de-DE"/>
        </w:rPr>
        <w:drawing>
          <wp:inline distT="0" distB="0" distL="0" distR="0" wp14:anchorId="217AEA7F" wp14:editId="363A6746">
            <wp:extent cx="3664318" cy="2443276"/>
            <wp:effectExtent l="0" t="0" r="0" b="0"/>
            <wp:docPr id="4" name="Grafik 4" descr="C:\Users\d.plaga\Desktop\Lodigia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plaga\Desktop\Lodigiani.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65106" cy="2443801"/>
                    </a:xfrm>
                    <a:prstGeom prst="rect">
                      <a:avLst/>
                    </a:prstGeom>
                    <a:noFill/>
                    <a:ln>
                      <a:noFill/>
                    </a:ln>
                  </pic:spPr>
                </pic:pic>
              </a:graphicData>
            </a:graphic>
          </wp:inline>
        </w:drawing>
      </w:r>
    </w:p>
    <w:p w14:paraId="682ED959" w14:textId="1A49EDA3" w:rsidR="006D7C3E" w:rsidRDefault="006D7C3E" w:rsidP="006D7C3E">
      <w:pPr>
        <w:spacing w:before="240" w:after="240" w:line="360" w:lineRule="auto"/>
        <w:ind w:left="-1134"/>
        <w:rPr>
          <w:rFonts w:ascii="Arial" w:hAnsi="Arial" w:cs="Arial"/>
          <w:sz w:val="22"/>
          <w:szCs w:val="22"/>
          <w:lang w:val="de-DE"/>
        </w:rPr>
      </w:pPr>
      <w:r>
        <w:rPr>
          <w:rFonts w:ascii="Arial" w:hAnsi="Arial" w:cs="Arial"/>
          <w:sz w:val="22"/>
          <w:szCs w:val="22"/>
          <w:lang w:val="de-DE"/>
        </w:rPr>
        <w:t xml:space="preserve">Bild: </w:t>
      </w:r>
      <w:r w:rsidR="006C3A68" w:rsidRPr="006C3A68">
        <w:rPr>
          <w:rFonts w:ascii="Arial" w:hAnsi="Arial" w:cs="Arial"/>
          <w:sz w:val="22"/>
          <w:szCs w:val="22"/>
          <w:lang w:val="de-DE"/>
        </w:rPr>
        <w:t xml:space="preserve">Fabio Lodigiani </w:t>
      </w:r>
      <w:r w:rsidR="006C3A68">
        <w:rPr>
          <w:rFonts w:ascii="Arial" w:hAnsi="Arial" w:cs="Arial"/>
          <w:sz w:val="22"/>
          <w:szCs w:val="22"/>
          <w:lang w:val="de-DE"/>
        </w:rPr>
        <w:t>ist neuer L</w:t>
      </w:r>
      <w:r w:rsidR="006C3A68" w:rsidRPr="006C3A68">
        <w:rPr>
          <w:rFonts w:ascii="Arial" w:hAnsi="Arial" w:cs="Arial"/>
          <w:sz w:val="22"/>
          <w:szCs w:val="22"/>
          <w:lang w:val="de-DE"/>
        </w:rPr>
        <w:t xml:space="preserve">eiter des </w:t>
      </w:r>
      <w:r w:rsidR="00F21B39">
        <w:rPr>
          <w:rFonts w:ascii="Arial" w:hAnsi="Arial" w:cs="Arial"/>
          <w:sz w:val="22"/>
          <w:szCs w:val="22"/>
          <w:lang w:val="de-DE"/>
        </w:rPr>
        <w:t>Segments</w:t>
      </w:r>
      <w:r w:rsidR="006C3A68" w:rsidRPr="006C3A68">
        <w:rPr>
          <w:rFonts w:ascii="Arial" w:hAnsi="Arial" w:cs="Arial"/>
          <w:sz w:val="22"/>
          <w:szCs w:val="22"/>
          <w:lang w:val="de-DE"/>
        </w:rPr>
        <w:t xml:space="preserve"> </w:t>
      </w:r>
      <w:proofErr w:type="spellStart"/>
      <w:r w:rsidR="006C3A68" w:rsidRPr="006C3A68">
        <w:rPr>
          <w:rFonts w:ascii="Arial" w:hAnsi="Arial" w:cs="Arial"/>
          <w:sz w:val="22"/>
          <w:szCs w:val="22"/>
          <w:lang w:val="de-DE"/>
        </w:rPr>
        <w:t>Safety</w:t>
      </w:r>
      <w:proofErr w:type="spellEnd"/>
      <w:r w:rsidR="006C3A68" w:rsidRPr="006C3A68">
        <w:rPr>
          <w:rFonts w:ascii="Arial" w:hAnsi="Arial" w:cs="Arial"/>
          <w:sz w:val="22"/>
          <w:szCs w:val="22"/>
          <w:lang w:val="de-DE"/>
        </w:rPr>
        <w:t xml:space="preserve"> Services</w:t>
      </w:r>
      <w:r w:rsidR="006C3A68">
        <w:rPr>
          <w:rFonts w:ascii="Arial" w:hAnsi="Arial" w:cs="Arial"/>
          <w:sz w:val="22"/>
          <w:szCs w:val="22"/>
          <w:lang w:val="de-DE"/>
        </w:rPr>
        <w:t xml:space="preserve"> bei HIMA</w:t>
      </w:r>
      <w:r>
        <w:rPr>
          <w:rFonts w:ascii="Arial" w:eastAsia="Times New Roman" w:hAnsi="Arial"/>
          <w:noProof/>
          <w:sz w:val="22"/>
          <w:lang w:val="de-DE"/>
        </w:rPr>
        <w:t>.</w:t>
      </w:r>
    </w:p>
    <w:p w14:paraId="68550EAF" w14:textId="77777777" w:rsidR="006C3A68" w:rsidRDefault="006D7C3E" w:rsidP="006C3A68">
      <w:pPr>
        <w:spacing w:before="240" w:after="240" w:line="360" w:lineRule="auto"/>
        <w:ind w:left="-1134"/>
        <w:rPr>
          <w:rFonts w:ascii="Arial" w:eastAsia="Times New Roman" w:hAnsi="Arial"/>
          <w:i/>
          <w:noProof/>
          <w:sz w:val="22"/>
          <w:lang w:val="de-DE"/>
        </w:rPr>
      </w:pPr>
      <w:r>
        <w:rPr>
          <w:rFonts w:ascii="Arial" w:eastAsia="Times New Roman" w:hAnsi="Arial"/>
          <w:i/>
          <w:noProof/>
          <w:sz w:val="22"/>
          <w:lang w:val="de-DE"/>
        </w:rPr>
        <w:t>Bild</w:t>
      </w:r>
      <w:r w:rsidRPr="00EB36B3">
        <w:rPr>
          <w:rFonts w:ascii="Arial" w:eastAsia="Times New Roman" w:hAnsi="Arial"/>
          <w:i/>
          <w:noProof/>
          <w:sz w:val="22"/>
          <w:lang w:val="de-DE"/>
        </w:rPr>
        <w:t xml:space="preserve"> © HIMA Paul Hildebrandt GmbH</w:t>
      </w:r>
    </w:p>
    <w:p w14:paraId="22214A3C" w14:textId="77777777" w:rsidR="003721DC" w:rsidRDefault="003721DC" w:rsidP="006C3A68">
      <w:pPr>
        <w:spacing w:before="240" w:after="240" w:line="360" w:lineRule="auto"/>
        <w:ind w:left="-1134"/>
        <w:rPr>
          <w:rFonts w:ascii="Arial" w:eastAsia="Times New Roman" w:hAnsi="Arial"/>
          <w:i/>
          <w:noProof/>
          <w:sz w:val="22"/>
          <w:lang w:val="de-DE"/>
        </w:rPr>
      </w:pPr>
    </w:p>
    <w:p w14:paraId="7998BDFF" w14:textId="77777777" w:rsidR="00F378F8" w:rsidRDefault="00F378F8" w:rsidP="006C3A68">
      <w:pPr>
        <w:spacing w:before="240" w:after="240" w:line="360" w:lineRule="auto"/>
        <w:ind w:left="-1134"/>
        <w:rPr>
          <w:rFonts w:ascii="Arial" w:eastAsia="Times New Roman" w:hAnsi="Arial"/>
          <w:i/>
          <w:noProof/>
          <w:sz w:val="22"/>
          <w:lang w:val="de-DE"/>
        </w:rPr>
      </w:pPr>
    </w:p>
    <w:p w14:paraId="73BDCA1B" w14:textId="77777777" w:rsidR="00F378F8" w:rsidRDefault="00F378F8" w:rsidP="006C3A68">
      <w:pPr>
        <w:spacing w:before="240" w:after="240" w:line="360" w:lineRule="auto"/>
        <w:ind w:left="-1134"/>
        <w:rPr>
          <w:rFonts w:ascii="Arial" w:eastAsia="Times New Roman" w:hAnsi="Arial"/>
          <w:i/>
          <w:noProof/>
          <w:sz w:val="22"/>
          <w:lang w:val="de-DE"/>
        </w:rPr>
      </w:pPr>
    </w:p>
    <w:p w14:paraId="444789FC" w14:textId="77777777" w:rsidR="00F378F8" w:rsidRDefault="00F378F8" w:rsidP="006C3A68">
      <w:pPr>
        <w:spacing w:before="240" w:after="240" w:line="360" w:lineRule="auto"/>
        <w:ind w:left="-1134"/>
        <w:rPr>
          <w:rFonts w:ascii="Arial" w:eastAsia="Times New Roman" w:hAnsi="Arial"/>
          <w:i/>
          <w:noProof/>
          <w:sz w:val="22"/>
          <w:lang w:val="de-DE"/>
        </w:rPr>
      </w:pPr>
    </w:p>
    <w:p w14:paraId="24473430" w14:textId="77777777" w:rsidR="00F378F8" w:rsidRDefault="00F378F8" w:rsidP="006C3A68">
      <w:pPr>
        <w:spacing w:before="240" w:after="240" w:line="360" w:lineRule="auto"/>
        <w:ind w:left="-1134"/>
        <w:rPr>
          <w:rFonts w:ascii="Arial" w:eastAsia="Times New Roman" w:hAnsi="Arial"/>
          <w:i/>
          <w:noProof/>
          <w:sz w:val="22"/>
          <w:lang w:val="de-DE"/>
        </w:rPr>
      </w:pPr>
    </w:p>
    <w:p w14:paraId="7E841FB9" w14:textId="5AA9E83B" w:rsidR="003721DC" w:rsidRPr="00F378F8" w:rsidRDefault="00F07914" w:rsidP="00F378F8">
      <w:pPr>
        <w:spacing w:before="240" w:after="240" w:line="360" w:lineRule="auto"/>
        <w:ind w:left="720"/>
        <w:jc w:val="both"/>
        <w:rPr>
          <w:rFonts w:ascii="Arial" w:hAnsi="Arial" w:cs="Arial"/>
          <w:sz w:val="22"/>
          <w:szCs w:val="22"/>
          <w:lang w:val="de-DE"/>
        </w:rPr>
      </w:pPr>
      <w:r w:rsidRPr="00F07914">
        <w:rPr>
          <w:rFonts w:ascii="Arial" w:hAnsi="Arial" w:cs="Arial"/>
          <w:noProof/>
          <w:sz w:val="22"/>
          <w:szCs w:val="22"/>
          <w:lang w:val="de-DE" w:eastAsia="de-DE"/>
        </w:rPr>
        <w:drawing>
          <wp:anchor distT="0" distB="0" distL="114300" distR="114300" simplePos="0" relativeHeight="251664384" behindDoc="0" locked="0" layoutInCell="1" allowOverlap="1" wp14:anchorId="1D4FE2CE" wp14:editId="1CBCC078">
            <wp:simplePos x="0" y="0"/>
            <wp:positionH relativeFrom="column">
              <wp:posOffset>-715010</wp:posOffset>
            </wp:positionH>
            <wp:positionV relativeFrom="paragraph">
              <wp:posOffset>0</wp:posOffset>
            </wp:positionV>
            <wp:extent cx="944880" cy="1452880"/>
            <wp:effectExtent l="0" t="0" r="7620" b="0"/>
            <wp:wrapNone/>
            <wp:docPr id="2" name="Grafik 2" descr="Z:\Shared\Techpub E\TP Germany\HIMA\Background info\110 Jahre HIMA\HIMA_110_Yea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Shared\Techpub E\TP Germany\HIMA\Background info\110 Jahre HIMA\HIMA_110_Years.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44880" cy="14528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07914">
        <w:rPr>
          <w:rFonts w:ascii="Arial" w:hAnsi="Arial" w:cs="Arial"/>
          <w:sz w:val="22"/>
          <w:szCs w:val="22"/>
          <w:lang w:val="de-DE"/>
        </w:rPr>
        <w:t xml:space="preserve">2018 ist Jubiläumsjahr für HIMA: Der 1908 gegründete </w:t>
      </w:r>
      <w:proofErr w:type="spellStart"/>
      <w:r w:rsidRPr="00F07914">
        <w:rPr>
          <w:rFonts w:ascii="Arial" w:hAnsi="Arial" w:cs="Arial"/>
          <w:sz w:val="22"/>
          <w:szCs w:val="22"/>
          <w:lang w:val="de-DE"/>
        </w:rPr>
        <w:t>Safety</w:t>
      </w:r>
      <w:proofErr w:type="spellEnd"/>
      <w:r w:rsidRPr="00F07914">
        <w:rPr>
          <w:rFonts w:ascii="Arial" w:hAnsi="Arial" w:cs="Arial"/>
          <w:sz w:val="22"/>
          <w:szCs w:val="22"/>
          <w:lang w:val="de-DE"/>
        </w:rPr>
        <w:t>-Spezialist hat Sicherheitsstandards jahrzehntelang maßgeblich mitgestaltet sowie Innovationen und damit den Markt</w:t>
      </w:r>
      <w:r w:rsidR="00824D1E">
        <w:rPr>
          <w:rFonts w:ascii="Arial" w:hAnsi="Arial" w:cs="Arial"/>
          <w:sz w:val="22"/>
          <w:szCs w:val="22"/>
          <w:lang w:val="de-DE"/>
        </w:rPr>
        <w:t xml:space="preserve"> für industrielle Sicherheit</w:t>
      </w:r>
      <w:r w:rsidRPr="00F07914">
        <w:rPr>
          <w:rFonts w:ascii="Arial" w:hAnsi="Arial" w:cs="Arial"/>
          <w:sz w:val="22"/>
          <w:szCs w:val="22"/>
          <w:lang w:val="de-DE"/>
        </w:rPr>
        <w:t xml:space="preserve"> selbst vorangetrieben. Mit 110 Jahren Erfahrung im Rücken entwickelt HIMA Lösungen für das digitale Industriezeitalter und ist bereit für die Herausforderungen der Zukunft.</w:t>
      </w:r>
    </w:p>
    <w:p w14:paraId="30A4FB40" w14:textId="77777777" w:rsidR="00F378F8" w:rsidRDefault="00F378F8" w:rsidP="006960C9">
      <w:pPr>
        <w:spacing w:before="240" w:after="240" w:line="360" w:lineRule="auto"/>
        <w:ind w:left="-1134"/>
        <w:jc w:val="both"/>
        <w:rPr>
          <w:rFonts w:ascii="Arial" w:hAnsi="Arial" w:cs="Arial"/>
          <w:b/>
          <w:u w:val="single"/>
          <w:lang w:val="de-DE"/>
        </w:rPr>
      </w:pPr>
    </w:p>
    <w:p w14:paraId="04E5DCAA" w14:textId="77777777" w:rsidR="006960C9" w:rsidRDefault="00DC4F27" w:rsidP="006960C9">
      <w:pPr>
        <w:spacing w:before="240" w:after="240" w:line="360" w:lineRule="auto"/>
        <w:ind w:left="-1134"/>
        <w:jc w:val="both"/>
        <w:rPr>
          <w:rFonts w:ascii="Arial" w:hAnsi="Arial" w:cs="Arial"/>
          <w:sz w:val="22"/>
          <w:szCs w:val="22"/>
          <w:lang w:val="de-DE"/>
        </w:rPr>
      </w:pPr>
      <w:r w:rsidRPr="002E01FA">
        <w:rPr>
          <w:rFonts w:ascii="Arial" w:hAnsi="Arial" w:cs="Arial"/>
          <w:b/>
          <w:u w:val="single"/>
          <w:lang w:val="de-DE"/>
        </w:rPr>
        <w:lastRenderedPageBreak/>
        <w:t>Über HIMA</w:t>
      </w:r>
    </w:p>
    <w:p w14:paraId="014F1857" w14:textId="77777777" w:rsidR="00970105" w:rsidRDefault="00D67D49" w:rsidP="003721DC">
      <w:pPr>
        <w:spacing w:before="240" w:after="240" w:line="360" w:lineRule="auto"/>
        <w:ind w:left="-1134"/>
        <w:jc w:val="both"/>
        <w:rPr>
          <w:rFonts w:ascii="Arial" w:hAnsi="Arial" w:cs="Arial"/>
          <w:sz w:val="22"/>
          <w:szCs w:val="22"/>
          <w:lang w:val="de-DE"/>
        </w:rPr>
      </w:pPr>
      <w:r w:rsidRPr="006960C9">
        <w:rPr>
          <w:rFonts w:ascii="Arial" w:hAnsi="Arial" w:cs="Arial"/>
          <w:sz w:val="22"/>
          <w:szCs w:val="22"/>
          <w:lang w:val="de-DE"/>
        </w:rPr>
        <w:t xml:space="preserve">Die HIMA Gruppe ist der weltweit führende unabhängige Anbieter smarter </w:t>
      </w:r>
      <w:proofErr w:type="spellStart"/>
      <w:r w:rsidRPr="006960C9">
        <w:rPr>
          <w:rFonts w:ascii="Arial" w:hAnsi="Arial" w:cs="Arial"/>
          <w:sz w:val="22"/>
          <w:szCs w:val="22"/>
          <w:lang w:val="de-DE"/>
        </w:rPr>
        <w:t>Safety</w:t>
      </w:r>
      <w:proofErr w:type="spellEnd"/>
      <w:r w:rsidRPr="006960C9">
        <w:rPr>
          <w:rFonts w:ascii="Arial" w:hAnsi="Arial" w:cs="Arial"/>
          <w:sz w:val="22"/>
          <w:szCs w:val="22"/>
          <w:lang w:val="de-DE"/>
        </w:rPr>
        <w:t xml:space="preserve">-Lösungen für die Industrie. Mit global mehr als 35.000 Installationen TÜV-zertifizierter Sicherheitssysteme gilt HIMA als Technologieführer der Branche. Die spezialisierten Ingenieure des Unternehmens entwickeln individuelle Lösungen, mit denen Kunden im digitalen Zeitalter die Funktionale Sicherheit erhöhen, Cybersecurity stärken und die Rentabilität ihrer Anlagen und Fabriken steigern. Seit mehr als 45 Jahren gilt HIMA als verlässlicher Partner der weltgrößten Unternehmen der Öl-, Gas-, Chemie- und energieerzeugenden Industrie. Sie alle vertrauen auf Lösungen, Services und Beratungsleistungen von HIMA, stellen so einen unterbrechungsfreien Betrieb ihrer Anlagen sicher und schützen ihre Wirtschaftsgüter, ihre Mitarbeiter und die Umwelt. Zum HIMA-Portfolio gehören smarte </w:t>
      </w:r>
      <w:proofErr w:type="spellStart"/>
      <w:r w:rsidRPr="006960C9">
        <w:rPr>
          <w:rFonts w:ascii="Arial" w:hAnsi="Arial" w:cs="Arial"/>
          <w:sz w:val="22"/>
          <w:szCs w:val="22"/>
          <w:lang w:val="de-DE"/>
        </w:rPr>
        <w:t>Safety</w:t>
      </w:r>
      <w:proofErr w:type="spellEnd"/>
      <w:r w:rsidRPr="006960C9">
        <w:rPr>
          <w:rFonts w:ascii="Arial" w:hAnsi="Arial" w:cs="Arial"/>
          <w:sz w:val="22"/>
          <w:szCs w:val="22"/>
          <w:lang w:val="de-DE"/>
        </w:rPr>
        <w:t xml:space="preserve">-Lösungen, die Daten in geschäftsrelevante Informationen umwandeln und damit zu höherer Sicherheit und Anlagenverfügbarkeit beitragen. Darüber hinaus bietet HIMA umfassende Lösungen für die effiziente Kontrolle und das Monitoring von Turbomaschinen (TMC), Brennern und Kesseln (BMC) und Pipelines (PMC). In der globalen Bahnindustrie sind die CENELEC-zertifizierten SIL 4-Safety-Controller auf COTS-Basis von HIMA führend in puncto Funktionaler und IT-Sicherheit sowie bei der Rentabilität. </w:t>
      </w:r>
      <w:r w:rsidR="00DC10D0" w:rsidRPr="006960C9">
        <w:rPr>
          <w:rFonts w:ascii="Arial" w:hAnsi="Arial" w:cs="Arial"/>
          <w:sz w:val="22"/>
          <w:szCs w:val="22"/>
          <w:lang w:val="de-DE"/>
        </w:rPr>
        <w:t>Das 1908 gegründete Familienunternehmen mit Hauptsitz in Brühl in Deutschland ist heute an mehr als 50 Standorten weltweit vertreten. Rund 800 Mitarbeiter erwirtschaften dabei einen Umsatz von €126 Millionen (2016). Erfahren Sie mehr unter:</w:t>
      </w:r>
      <w:r w:rsidR="00DC10D0">
        <w:rPr>
          <w:rFonts w:ascii="Arial" w:hAnsi="Arial" w:cs="Arial"/>
          <w:sz w:val="22"/>
          <w:szCs w:val="22"/>
          <w:lang w:val="de-DE"/>
        </w:rPr>
        <w:t xml:space="preserve"> </w:t>
      </w:r>
      <w:hyperlink r:id="rId11" w:history="1">
        <w:r w:rsidR="00DC10D0" w:rsidRPr="006E70BE">
          <w:rPr>
            <w:rStyle w:val="Hyperlink"/>
            <w:rFonts w:ascii="Arial" w:hAnsi="Arial" w:cs="Arial"/>
            <w:sz w:val="22"/>
            <w:szCs w:val="22"/>
            <w:lang w:val="de-DE"/>
          </w:rPr>
          <w:t>www.hima.com</w:t>
        </w:r>
      </w:hyperlink>
      <w:r w:rsidR="006D4F29" w:rsidRPr="009F79AC">
        <w:rPr>
          <w:rFonts w:ascii="Arial" w:hAnsi="Arial" w:cs="Arial"/>
          <w:noProof/>
          <w:sz w:val="22"/>
          <w:szCs w:val="22"/>
          <w:lang w:val="de-DE" w:eastAsia="de-DE"/>
        </w:rPr>
        <mc:AlternateContent>
          <mc:Choice Requires="wps">
            <w:drawing>
              <wp:anchor distT="360045" distB="45720" distL="114300" distR="114300" simplePos="0" relativeHeight="251663360" behindDoc="0" locked="0" layoutInCell="1" allowOverlap="1" wp14:anchorId="103087F3" wp14:editId="30DC2C47">
                <wp:simplePos x="0" y="0"/>
                <wp:positionH relativeFrom="column">
                  <wp:posOffset>2140585</wp:posOffset>
                </wp:positionH>
                <wp:positionV relativeFrom="paragraph">
                  <wp:posOffset>6019165</wp:posOffset>
                </wp:positionV>
                <wp:extent cx="3891280" cy="3138805"/>
                <wp:effectExtent l="0" t="0" r="0" b="4445"/>
                <wp:wrapSquare wrapText="bothSides"/>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1280" cy="3138805"/>
                        </a:xfrm>
                        <a:prstGeom prst="rect">
                          <a:avLst/>
                        </a:prstGeom>
                        <a:solidFill>
                          <a:srgbClr val="6A6D7A"/>
                        </a:solidFill>
                        <a:ln w="9525">
                          <a:noFill/>
                          <a:miter lim="800000"/>
                          <a:headEnd/>
                          <a:tailEnd/>
                        </a:ln>
                      </wps:spPr>
                      <wps:linkedTxbx id="1" seq="1"/>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03087F3" id="_x0000_t202" coordsize="21600,21600" o:spt="202" path="m,l,21600r21600,l21600,xe">
                <v:stroke joinstyle="miter"/>
                <v:path gradientshapeok="t" o:connecttype="rect"/>
              </v:shapetype>
              <v:shape id="Textfeld 2" o:spid="_x0000_s1026" type="#_x0000_t202" style="position:absolute;left:0;text-align:left;margin-left:168.55pt;margin-top:473.95pt;width:306.4pt;height:247.15pt;z-index:251663360;visibility:visible;mso-wrap-style:square;mso-width-percent:0;mso-height-percent:0;mso-wrap-distance-left:9pt;mso-wrap-distance-top:28.35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" fillcolor="#6a6d7a" stroked="f">
                <v:textbox>
                  <w:txbxContent/>
                </v:textbox>
                <w10:wrap type="square"/>
              </v:shape>
            </w:pict>
          </mc:Fallback>
        </mc:AlternateContent>
      </w:r>
      <w:r w:rsidR="006D4F29" w:rsidRPr="009F79AC">
        <w:rPr>
          <w:rFonts w:ascii="Arial" w:hAnsi="Arial" w:cs="Arial"/>
          <w:noProof/>
          <w:sz w:val="22"/>
          <w:szCs w:val="22"/>
          <w:lang w:val="de-DE" w:eastAsia="de-DE"/>
        </w:rPr>
        <mc:AlternateContent>
          <mc:Choice Requires="wps">
            <w:drawing>
              <wp:anchor distT="360045" distB="45720" distL="114300" distR="114300" simplePos="0" relativeHeight="251661312" behindDoc="0" locked="0" layoutInCell="1" allowOverlap="1" wp14:anchorId="099B5FB6" wp14:editId="28B37A46">
                <wp:simplePos x="0" y="0"/>
                <wp:positionH relativeFrom="column">
                  <wp:posOffset>-1520825</wp:posOffset>
                </wp:positionH>
                <wp:positionV relativeFrom="paragraph">
                  <wp:posOffset>6014085</wp:posOffset>
                </wp:positionV>
                <wp:extent cx="3663950" cy="3138805"/>
                <wp:effectExtent l="0" t="0" r="0" b="444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0" cy="3138805"/>
                        </a:xfrm>
                        <a:prstGeom prst="rect">
                          <a:avLst/>
                        </a:prstGeom>
                        <a:solidFill>
                          <a:srgbClr val="6A6D7A"/>
                        </a:solidFill>
                        <a:ln w="9525">
                          <a:noFill/>
                          <a:miter lim="800000"/>
                          <a:headEnd/>
                          <a:tailEnd/>
                        </a:ln>
                      </wps:spPr>
                      <wps:txbx id="1">
                        <w:txbxContent>
                          <w:p w14:paraId="68224930" w14:textId="77777777" w:rsidR="002355F5" w:rsidRDefault="002355F5" w:rsidP="002355F5">
                            <w:pPr>
                              <w:ind w:left="1134"/>
                              <w:rPr>
                                <w:rFonts w:ascii="Arial" w:hAnsi="Arial" w:cs="Arial"/>
                                <w:b/>
                                <w:noProof/>
                                <w:color w:val="FFFFFF" w:themeColor="background1"/>
                                <w:sz w:val="22"/>
                                <w:lang w:val="de-DE"/>
                              </w:rPr>
                            </w:pPr>
                          </w:p>
                          <w:p w14:paraId="065EA483" w14:textId="77777777" w:rsidR="002355F5" w:rsidRDefault="002355F5" w:rsidP="002355F5">
                            <w:pPr>
                              <w:ind w:left="1134"/>
                              <w:rPr>
                                <w:rFonts w:ascii="Arial" w:hAnsi="Arial" w:cs="Arial"/>
                                <w:b/>
                                <w:noProof/>
                                <w:color w:val="FFFFFF" w:themeColor="background1"/>
                                <w:sz w:val="22"/>
                                <w:lang w:val="de-DE"/>
                              </w:rPr>
                            </w:pPr>
                          </w:p>
                          <w:p w14:paraId="77D9E28B" w14:textId="77777777" w:rsidR="00AB750B" w:rsidRDefault="00AB750B" w:rsidP="002355F5">
                            <w:pPr>
                              <w:ind w:left="1134"/>
                              <w:rPr>
                                <w:rFonts w:ascii="Arial" w:hAnsi="Arial" w:cs="Arial"/>
                                <w:b/>
                                <w:noProof/>
                                <w:color w:val="FFFFFF" w:themeColor="background1"/>
                                <w:sz w:val="22"/>
                                <w:lang w:val="de-DE"/>
                              </w:rPr>
                            </w:pPr>
                            <w:r w:rsidRPr="009F79AC">
                              <w:rPr>
                                <w:rFonts w:ascii="Arial" w:hAnsi="Arial" w:cs="Arial"/>
                                <w:b/>
                                <w:noProof/>
                                <w:color w:val="FFFFFF" w:themeColor="background1"/>
                                <w:sz w:val="22"/>
                                <w:lang w:val="de-DE"/>
                              </w:rPr>
                              <w:t xml:space="preserve">Redaktioneller Kontakt / Belegexemplare </w:t>
                            </w:r>
                          </w:p>
                          <w:p w14:paraId="7CD4EE18" w14:textId="77777777" w:rsidR="00AB750B" w:rsidRDefault="00AB750B" w:rsidP="002355F5">
                            <w:pPr>
                              <w:ind w:left="1134"/>
                              <w:rPr>
                                <w:rFonts w:ascii="Arial" w:hAnsi="Arial" w:cs="Arial"/>
                                <w:b/>
                                <w:noProof/>
                                <w:color w:val="FFFFFF" w:themeColor="background1"/>
                                <w:sz w:val="22"/>
                                <w:lang w:val="de-DE"/>
                              </w:rPr>
                            </w:pPr>
                            <w:r w:rsidRPr="009F79AC">
                              <w:rPr>
                                <w:rFonts w:ascii="Arial" w:hAnsi="Arial" w:cs="Arial"/>
                                <w:b/>
                                <w:noProof/>
                                <w:color w:val="FFFFFF" w:themeColor="background1"/>
                                <w:sz w:val="22"/>
                                <w:lang w:val="de-DE"/>
                              </w:rPr>
                              <w:t>bitte an:</w:t>
                            </w:r>
                          </w:p>
                          <w:p w14:paraId="0FBF1BD0" w14:textId="77777777" w:rsidR="00AB750B" w:rsidRPr="009F79AC" w:rsidRDefault="00AB750B" w:rsidP="002355F5">
                            <w:pPr>
                              <w:ind w:left="1134"/>
                              <w:rPr>
                                <w:rFonts w:ascii="Arial" w:hAnsi="Arial" w:cs="Arial"/>
                                <w:sz w:val="22"/>
                                <w:szCs w:val="22"/>
                                <w:lang w:val="de-DE"/>
                              </w:rPr>
                            </w:pPr>
                          </w:p>
                          <w:p w14:paraId="319AAF3D" w14:textId="77777777" w:rsidR="00AB750B" w:rsidRPr="009F79AC" w:rsidRDefault="00AB750B" w:rsidP="002355F5">
                            <w:pPr>
                              <w:spacing w:line="276" w:lineRule="auto"/>
                              <w:ind w:left="1134"/>
                              <w:rPr>
                                <w:rFonts w:ascii="Arial" w:hAnsi="Arial" w:cs="Arial"/>
                                <w:noProof/>
                                <w:color w:val="FFFFFF" w:themeColor="background1"/>
                                <w:sz w:val="22"/>
                                <w:lang w:val="de-DE"/>
                              </w:rPr>
                            </w:pPr>
                            <w:r w:rsidRPr="009F79AC">
                              <w:rPr>
                                <w:rFonts w:ascii="Arial" w:hAnsi="Arial" w:cs="Arial"/>
                                <w:noProof/>
                                <w:color w:val="FFFFFF" w:themeColor="background1"/>
                                <w:sz w:val="22"/>
                                <w:lang w:val="de-DE"/>
                              </w:rPr>
                              <w:t>Mark Herten, Technical Publicity</w:t>
                            </w:r>
                          </w:p>
                          <w:p w14:paraId="1641853D" w14:textId="77777777" w:rsidR="00AB750B" w:rsidRPr="009F79AC" w:rsidRDefault="00AB750B" w:rsidP="002355F5">
                            <w:pPr>
                              <w:spacing w:line="276" w:lineRule="auto"/>
                              <w:ind w:left="1134"/>
                              <w:rPr>
                                <w:rFonts w:ascii="Arial" w:hAnsi="Arial" w:cs="Arial"/>
                                <w:noProof/>
                                <w:color w:val="FFFFFF" w:themeColor="background1"/>
                                <w:sz w:val="22"/>
                                <w:lang w:val="de-DE"/>
                              </w:rPr>
                            </w:pPr>
                            <w:r w:rsidRPr="009F79AC">
                              <w:rPr>
                                <w:rFonts w:ascii="Arial" w:hAnsi="Arial" w:cs="Arial"/>
                                <w:noProof/>
                                <w:color w:val="FFFFFF" w:themeColor="background1"/>
                                <w:sz w:val="22"/>
                                <w:lang w:val="de-DE"/>
                              </w:rPr>
                              <w:t>Postfach 12 55, 21232 Buchholz</w:t>
                            </w:r>
                          </w:p>
                          <w:p w14:paraId="6AA132F9" w14:textId="77777777" w:rsidR="00AB750B" w:rsidRPr="00FC594A" w:rsidRDefault="00391B48" w:rsidP="002355F5">
                            <w:pPr>
                              <w:spacing w:line="276" w:lineRule="auto"/>
                              <w:ind w:left="1134"/>
                              <w:rPr>
                                <w:rFonts w:ascii="Arial" w:hAnsi="Arial" w:cs="Arial"/>
                                <w:noProof/>
                                <w:color w:val="FFFFFF" w:themeColor="background1"/>
                                <w:sz w:val="22"/>
                              </w:rPr>
                            </w:pPr>
                            <w:r w:rsidRPr="00FC594A">
                              <w:rPr>
                                <w:rFonts w:ascii="Arial" w:hAnsi="Arial" w:cs="Arial"/>
                                <w:noProof/>
                                <w:color w:val="FFFFFF" w:themeColor="background1"/>
                                <w:sz w:val="22"/>
                              </w:rPr>
                              <w:t>Tel.</w:t>
                            </w:r>
                            <w:r w:rsidR="00AB750B" w:rsidRPr="00FC594A">
                              <w:rPr>
                                <w:rFonts w:ascii="Arial" w:hAnsi="Arial" w:cs="Arial"/>
                                <w:noProof/>
                                <w:color w:val="FFFFFF" w:themeColor="background1"/>
                                <w:sz w:val="22"/>
                              </w:rPr>
                              <w:t>:</w:t>
                            </w:r>
                            <w:r w:rsidR="00AB750B" w:rsidRPr="00FC594A">
                              <w:rPr>
                                <w:rFonts w:ascii="Arial" w:hAnsi="Arial" w:cs="Arial"/>
                                <w:noProof/>
                                <w:color w:val="FFFFFF" w:themeColor="background1"/>
                                <w:sz w:val="22"/>
                              </w:rPr>
                              <w:tab/>
                              <w:t xml:space="preserve">+49 (0)4181 968 09820 </w:t>
                            </w:r>
                          </w:p>
                          <w:p w14:paraId="452D750A" w14:textId="77777777" w:rsidR="00AB750B" w:rsidRPr="00FC594A" w:rsidRDefault="00B05E46" w:rsidP="002355F5">
                            <w:pPr>
                              <w:spacing w:line="276" w:lineRule="auto"/>
                              <w:ind w:left="1134"/>
                              <w:rPr>
                                <w:rFonts w:ascii="Arial" w:hAnsi="Arial" w:cs="Arial"/>
                                <w:noProof/>
                                <w:color w:val="FFFFFF" w:themeColor="background1"/>
                                <w:sz w:val="22"/>
                              </w:rPr>
                            </w:pPr>
                            <w:r w:rsidRPr="00FC594A">
                              <w:rPr>
                                <w:rFonts w:ascii="Arial" w:hAnsi="Arial" w:cs="Arial"/>
                                <w:noProof/>
                                <w:color w:val="FFFFFF" w:themeColor="background1"/>
                                <w:sz w:val="22"/>
                              </w:rPr>
                              <w:t>Mobil</w:t>
                            </w:r>
                            <w:r w:rsidR="00AB750B" w:rsidRPr="00FC594A">
                              <w:rPr>
                                <w:rFonts w:ascii="Arial" w:hAnsi="Arial" w:cs="Arial"/>
                                <w:noProof/>
                                <w:color w:val="FFFFFF" w:themeColor="background1"/>
                                <w:sz w:val="22"/>
                              </w:rPr>
                              <w:t>:</w:t>
                            </w:r>
                            <w:r w:rsidR="00AB750B" w:rsidRPr="00FC594A">
                              <w:rPr>
                                <w:rFonts w:ascii="Arial" w:hAnsi="Arial" w:cs="Arial"/>
                                <w:noProof/>
                                <w:color w:val="FFFFFF" w:themeColor="background1"/>
                                <w:sz w:val="22"/>
                              </w:rPr>
                              <w:tab/>
                              <w:t>+49 (0)1520 748 3901</w:t>
                            </w:r>
                          </w:p>
                          <w:p w14:paraId="7BEFE0C3" w14:textId="77777777" w:rsidR="00AB750B" w:rsidRPr="00FC594A" w:rsidRDefault="00AB750B" w:rsidP="002355F5">
                            <w:pPr>
                              <w:spacing w:line="276" w:lineRule="auto"/>
                              <w:ind w:left="1134"/>
                              <w:rPr>
                                <w:rFonts w:ascii="Arial" w:hAnsi="Arial" w:cs="Arial"/>
                                <w:noProof/>
                                <w:color w:val="FFFFFF" w:themeColor="background1"/>
                                <w:sz w:val="22"/>
                              </w:rPr>
                            </w:pPr>
                            <w:r w:rsidRPr="00FC594A">
                              <w:rPr>
                                <w:rFonts w:ascii="Arial" w:hAnsi="Arial" w:cs="Arial"/>
                                <w:noProof/>
                                <w:color w:val="FFFFFF" w:themeColor="background1"/>
                                <w:sz w:val="22"/>
                              </w:rPr>
                              <w:t>E-Mail:</w:t>
                            </w:r>
                            <w:r w:rsidRPr="00FC594A">
                              <w:rPr>
                                <w:rFonts w:ascii="Arial" w:hAnsi="Arial" w:cs="Arial"/>
                                <w:noProof/>
                                <w:color w:val="FFFFFF" w:themeColor="background1"/>
                                <w:sz w:val="22"/>
                              </w:rPr>
                              <w:tab/>
                            </w:r>
                            <w:hyperlink r:id="rId12" w:history="1">
                              <w:r w:rsidRPr="00FC594A">
                                <w:rPr>
                                  <w:rStyle w:val="Hyperlink"/>
                                  <w:rFonts w:ascii="Arial" w:hAnsi="Arial" w:cs="Arial"/>
                                  <w:noProof/>
                                  <w:color w:val="FFFFFF" w:themeColor="background1"/>
                                  <w:sz w:val="22"/>
                                  <w:u w:val="none"/>
                                </w:rPr>
                                <w:t>mherten@technical-group.com</w:t>
                              </w:r>
                            </w:hyperlink>
                            <w:r w:rsidRPr="00FC594A">
                              <w:rPr>
                                <w:rFonts w:ascii="Arial" w:hAnsi="Arial" w:cs="Arial"/>
                                <w:noProof/>
                                <w:color w:val="FFFFFF" w:themeColor="background1"/>
                                <w:sz w:val="22"/>
                              </w:rPr>
                              <w:t xml:space="preserve"> </w:t>
                            </w:r>
                          </w:p>
                          <w:p w14:paraId="3C8E9AC4" w14:textId="77777777" w:rsidR="00AB750B" w:rsidRPr="00FC594A" w:rsidRDefault="00AB750B" w:rsidP="002355F5">
                            <w:pPr>
                              <w:spacing w:line="360" w:lineRule="auto"/>
                              <w:ind w:left="1134"/>
                              <w:rPr>
                                <w:rFonts w:ascii="Arial" w:hAnsi="Arial" w:cs="Arial"/>
                                <w:noProof/>
                                <w:color w:val="FFFFFF" w:themeColor="background1"/>
                                <w:sz w:val="22"/>
                              </w:rPr>
                            </w:pPr>
                          </w:p>
                          <w:p w14:paraId="45D429D8" w14:textId="77777777" w:rsidR="00AB750B" w:rsidRPr="009F79AC" w:rsidRDefault="00AB750B" w:rsidP="002355F5">
                            <w:pPr>
                              <w:spacing w:line="276" w:lineRule="auto"/>
                              <w:ind w:left="1134"/>
                              <w:rPr>
                                <w:rFonts w:ascii="Arial" w:hAnsi="Arial" w:cs="Arial"/>
                                <w:noProof/>
                                <w:color w:val="FFFFFF" w:themeColor="background1"/>
                                <w:sz w:val="22"/>
                              </w:rPr>
                            </w:pPr>
                            <w:r w:rsidRPr="009F79AC">
                              <w:rPr>
                                <w:rFonts w:ascii="Arial" w:hAnsi="Arial" w:cs="Arial"/>
                                <w:noProof/>
                                <w:color w:val="FFFFFF" w:themeColor="background1"/>
                                <w:sz w:val="22"/>
                              </w:rPr>
                              <w:t>Carsten Otte, Technical Publicity</w:t>
                            </w:r>
                          </w:p>
                          <w:p w14:paraId="775618BC" w14:textId="77777777" w:rsidR="00AB750B" w:rsidRPr="00D643BB" w:rsidRDefault="00391B48" w:rsidP="002355F5">
                            <w:pPr>
                              <w:spacing w:line="276" w:lineRule="auto"/>
                              <w:ind w:left="1134"/>
                              <w:rPr>
                                <w:rFonts w:ascii="Arial" w:hAnsi="Arial" w:cs="Arial"/>
                                <w:noProof/>
                                <w:color w:val="FFFFFF" w:themeColor="background1"/>
                                <w:sz w:val="22"/>
                              </w:rPr>
                            </w:pPr>
                            <w:r w:rsidRPr="00D643BB">
                              <w:rPr>
                                <w:rFonts w:ascii="Arial" w:hAnsi="Arial" w:cs="Arial"/>
                                <w:noProof/>
                                <w:color w:val="FFFFFF" w:themeColor="background1"/>
                                <w:sz w:val="22"/>
                              </w:rPr>
                              <w:t>Tel.</w:t>
                            </w:r>
                            <w:r w:rsidR="00AB750B" w:rsidRPr="00D643BB">
                              <w:rPr>
                                <w:rFonts w:ascii="Arial" w:hAnsi="Arial" w:cs="Arial"/>
                                <w:noProof/>
                                <w:color w:val="FFFFFF" w:themeColor="background1"/>
                                <w:sz w:val="22"/>
                              </w:rPr>
                              <w:t>:</w:t>
                            </w:r>
                            <w:r w:rsidR="00AB750B" w:rsidRPr="00D643BB">
                              <w:rPr>
                                <w:rFonts w:ascii="Arial" w:hAnsi="Arial" w:cs="Arial"/>
                                <w:noProof/>
                                <w:color w:val="FFFFFF" w:themeColor="background1"/>
                                <w:sz w:val="22"/>
                              </w:rPr>
                              <w:tab/>
                              <w:t>+49 (0)4181 9680 09880</w:t>
                            </w:r>
                          </w:p>
                          <w:p w14:paraId="3CFFD943" w14:textId="77777777" w:rsidR="00AB750B" w:rsidRPr="00D515B5" w:rsidRDefault="00B05E46" w:rsidP="002355F5">
                            <w:pPr>
                              <w:spacing w:line="276" w:lineRule="auto"/>
                              <w:ind w:left="1134"/>
                              <w:rPr>
                                <w:rFonts w:ascii="Arial" w:hAnsi="Arial" w:cs="Arial"/>
                                <w:noProof/>
                                <w:color w:val="FFFFFF" w:themeColor="background1"/>
                                <w:sz w:val="22"/>
                                <w:lang w:val="it-IT"/>
                              </w:rPr>
                            </w:pPr>
                            <w:r>
                              <w:rPr>
                                <w:rFonts w:ascii="Arial" w:hAnsi="Arial" w:cs="Arial"/>
                                <w:noProof/>
                                <w:color w:val="FFFFFF" w:themeColor="background1"/>
                                <w:sz w:val="22"/>
                                <w:lang w:val="it-IT"/>
                              </w:rPr>
                              <w:t>Mobil</w:t>
                            </w:r>
                            <w:r w:rsidR="00AB750B" w:rsidRPr="00D515B5">
                              <w:rPr>
                                <w:rFonts w:ascii="Arial" w:hAnsi="Arial" w:cs="Arial"/>
                                <w:noProof/>
                                <w:color w:val="FFFFFF" w:themeColor="background1"/>
                                <w:sz w:val="22"/>
                                <w:lang w:val="it-IT"/>
                              </w:rPr>
                              <w:t>:</w:t>
                            </w:r>
                            <w:r w:rsidR="00AB750B" w:rsidRPr="00D515B5">
                              <w:rPr>
                                <w:rFonts w:ascii="Arial" w:hAnsi="Arial" w:cs="Arial"/>
                                <w:noProof/>
                                <w:color w:val="FFFFFF" w:themeColor="background1"/>
                                <w:sz w:val="22"/>
                                <w:lang w:val="it-IT"/>
                              </w:rPr>
                              <w:tab/>
                              <w:t>+49 (0)1520 915 8629</w:t>
                            </w:r>
                          </w:p>
                          <w:p w14:paraId="3E3EA7A5" w14:textId="77777777" w:rsidR="00AB750B" w:rsidRPr="00D515B5" w:rsidRDefault="00AB750B" w:rsidP="002355F5">
                            <w:pPr>
                              <w:spacing w:line="276" w:lineRule="auto"/>
                              <w:ind w:left="1134"/>
                              <w:rPr>
                                <w:rFonts w:ascii="Arial" w:hAnsi="Arial" w:cs="Arial"/>
                                <w:noProof/>
                                <w:color w:val="FFFFFF" w:themeColor="background1"/>
                                <w:sz w:val="22"/>
                                <w:lang w:val="it-IT"/>
                              </w:rPr>
                            </w:pPr>
                            <w:r w:rsidRPr="00D515B5">
                              <w:rPr>
                                <w:rFonts w:ascii="Arial" w:hAnsi="Arial" w:cs="Arial"/>
                                <w:noProof/>
                                <w:color w:val="FFFFFF" w:themeColor="background1"/>
                                <w:sz w:val="22"/>
                                <w:lang w:val="it-IT"/>
                              </w:rPr>
                              <w:t>E-Mail:</w:t>
                            </w:r>
                            <w:r w:rsidRPr="00D515B5">
                              <w:rPr>
                                <w:rFonts w:ascii="Arial" w:hAnsi="Arial" w:cs="Arial"/>
                                <w:noProof/>
                                <w:color w:val="FFFFFF" w:themeColor="background1"/>
                                <w:sz w:val="22"/>
                                <w:lang w:val="it-IT"/>
                              </w:rPr>
                              <w:tab/>
                            </w:r>
                            <w:hyperlink r:id="rId13" w:history="1">
                              <w:r w:rsidRPr="00D515B5">
                                <w:rPr>
                                  <w:rStyle w:val="Hyperlink"/>
                                  <w:rFonts w:ascii="Arial" w:hAnsi="Arial" w:cs="Arial"/>
                                  <w:noProof/>
                                  <w:color w:val="FFFFFF" w:themeColor="background1"/>
                                  <w:sz w:val="22"/>
                                  <w:u w:val="none"/>
                                  <w:lang w:val="it-IT"/>
                                </w:rPr>
                                <w:t>cotte@technical-group.com</w:t>
                              </w:r>
                            </w:hyperlink>
                            <w:r w:rsidRPr="00D515B5">
                              <w:rPr>
                                <w:rStyle w:val="Hyperlink"/>
                                <w:rFonts w:ascii="Arial" w:hAnsi="Arial" w:cs="Arial"/>
                                <w:noProof/>
                                <w:color w:val="FFFFFF" w:themeColor="background1"/>
                                <w:sz w:val="22"/>
                                <w:u w:val="none"/>
                                <w:lang w:val="it-IT"/>
                              </w:rPr>
                              <w:br/>
                            </w:r>
                            <w:r w:rsidRPr="00D515B5">
                              <w:rPr>
                                <w:rFonts w:ascii="Arial" w:hAnsi="Arial" w:cs="Arial"/>
                                <w:noProof/>
                                <w:color w:val="FFFFFF" w:themeColor="background1"/>
                                <w:sz w:val="22"/>
                                <w:lang w:val="it-IT"/>
                              </w:rPr>
                              <w:t xml:space="preserve"> </w:t>
                            </w:r>
                          </w:p>
                          <w:p w14:paraId="04B249A6" w14:textId="77777777" w:rsidR="002355F5" w:rsidRPr="00D515B5" w:rsidRDefault="002355F5" w:rsidP="002355F5">
                            <w:pPr>
                              <w:spacing w:line="276" w:lineRule="auto"/>
                              <w:ind w:left="567"/>
                              <w:rPr>
                                <w:rFonts w:ascii="Arial" w:hAnsi="Arial" w:cs="Arial"/>
                                <w:b/>
                                <w:noProof/>
                                <w:color w:val="FFFFFF" w:themeColor="background1"/>
                                <w:sz w:val="22"/>
                                <w:lang w:val="it-IT"/>
                              </w:rPr>
                            </w:pPr>
                          </w:p>
                          <w:p w14:paraId="46C01D93" w14:textId="77777777" w:rsidR="002355F5" w:rsidRPr="00D515B5" w:rsidRDefault="002355F5" w:rsidP="002355F5">
                            <w:pPr>
                              <w:spacing w:line="276" w:lineRule="auto"/>
                              <w:ind w:left="567"/>
                              <w:rPr>
                                <w:rFonts w:ascii="Arial" w:hAnsi="Arial" w:cs="Arial"/>
                                <w:b/>
                                <w:noProof/>
                                <w:color w:val="FFFFFF" w:themeColor="background1"/>
                                <w:sz w:val="22"/>
                                <w:lang w:val="it-IT"/>
                              </w:rPr>
                            </w:pPr>
                          </w:p>
                          <w:p w14:paraId="533B7A0D" w14:textId="77777777" w:rsidR="00AB750B" w:rsidRPr="00F974D6" w:rsidRDefault="00AB750B" w:rsidP="002355F5">
                            <w:pPr>
                              <w:spacing w:line="276" w:lineRule="auto"/>
                              <w:ind w:left="567"/>
                              <w:rPr>
                                <w:rFonts w:ascii="Arial" w:hAnsi="Arial" w:cs="Arial"/>
                                <w:b/>
                                <w:color w:val="FFFFFF" w:themeColor="background1"/>
                                <w:sz w:val="22"/>
                              </w:rPr>
                            </w:pPr>
                            <w:r w:rsidRPr="00F974D6">
                              <w:rPr>
                                <w:rFonts w:ascii="Arial" w:hAnsi="Arial" w:cs="Arial"/>
                                <w:b/>
                                <w:noProof/>
                                <w:color w:val="FFFFFF" w:themeColor="background1"/>
                                <w:sz w:val="22"/>
                              </w:rPr>
                              <w:t>Pressekontakt HIMA Headquarters</w:t>
                            </w:r>
                          </w:p>
                          <w:p w14:paraId="2BC622E9" w14:textId="77777777" w:rsidR="00AB750B" w:rsidRPr="00F974D6" w:rsidRDefault="00AB750B" w:rsidP="002355F5">
                            <w:pPr>
                              <w:spacing w:line="276" w:lineRule="auto"/>
                              <w:ind w:left="567"/>
                              <w:rPr>
                                <w:rFonts w:ascii="Arial" w:eastAsia="Times New Roman" w:hAnsi="Arial" w:cs="Arial"/>
                                <w:color w:val="FFFFFF" w:themeColor="background1"/>
                                <w:sz w:val="22"/>
                                <w:szCs w:val="22"/>
                              </w:rPr>
                            </w:pPr>
                            <w:r w:rsidRPr="00F974D6">
                              <w:rPr>
                                <w:rFonts w:ascii="Arial" w:eastAsia="Times New Roman" w:hAnsi="Arial" w:cs="Arial"/>
                                <w:noProof/>
                                <w:color w:val="FFFFFF" w:themeColor="background1"/>
                                <w:sz w:val="22"/>
                                <w:szCs w:val="22"/>
                              </w:rPr>
                              <w:t>HIMA Paul Hildebrandt GmbH</w:t>
                            </w:r>
                          </w:p>
                          <w:p w14:paraId="6B36047B" w14:textId="77777777" w:rsidR="00AB750B" w:rsidRPr="00D643BB" w:rsidRDefault="00AB750B" w:rsidP="002355F5">
                            <w:pPr>
                              <w:spacing w:line="276" w:lineRule="auto"/>
                              <w:ind w:left="567"/>
                              <w:rPr>
                                <w:rFonts w:ascii="Arial" w:eastAsia="Times New Roman" w:hAnsi="Arial" w:cs="Arial"/>
                                <w:noProof/>
                                <w:color w:val="FFFFFF" w:themeColor="background1"/>
                                <w:sz w:val="22"/>
                                <w:szCs w:val="22"/>
                              </w:rPr>
                            </w:pPr>
                            <w:r w:rsidRPr="00D643BB">
                              <w:rPr>
                                <w:rFonts w:ascii="Arial" w:eastAsia="Times New Roman" w:hAnsi="Arial" w:cs="Arial"/>
                                <w:noProof/>
                                <w:color w:val="FFFFFF" w:themeColor="background1"/>
                                <w:sz w:val="22"/>
                                <w:szCs w:val="22"/>
                              </w:rPr>
                              <w:t>Daniel Plaga</w:t>
                            </w:r>
                          </w:p>
                          <w:p w14:paraId="1256D999" w14:textId="77777777" w:rsidR="00D643BB" w:rsidRPr="000D3BD0" w:rsidRDefault="00D643BB" w:rsidP="00D643BB">
                            <w:pPr>
                              <w:spacing w:line="276" w:lineRule="auto"/>
                              <w:ind w:left="567"/>
                              <w:rPr>
                                <w:rFonts w:ascii="Arial" w:eastAsia="Times New Roman" w:hAnsi="Arial" w:cs="Arial"/>
                                <w:noProof/>
                                <w:color w:val="FFFFFF" w:themeColor="background1"/>
                                <w:sz w:val="22"/>
                                <w:szCs w:val="22"/>
                              </w:rPr>
                            </w:pPr>
                            <w:r>
                              <w:rPr>
                                <w:rFonts w:ascii="Arial" w:eastAsia="Times New Roman" w:hAnsi="Arial" w:cs="Arial"/>
                                <w:noProof/>
                                <w:color w:val="FFFFFF" w:themeColor="background1"/>
                                <w:sz w:val="22"/>
                                <w:szCs w:val="22"/>
                              </w:rPr>
                              <w:t>Group Manager Global PR</w:t>
                            </w:r>
                          </w:p>
                          <w:p w14:paraId="28E68040" w14:textId="77777777" w:rsidR="00AB750B" w:rsidRPr="00D643BB" w:rsidRDefault="00AB750B" w:rsidP="00D643BB">
                            <w:pPr>
                              <w:spacing w:line="276" w:lineRule="auto"/>
                              <w:rPr>
                                <w:rFonts w:ascii="Arial" w:eastAsia="Times New Roman" w:hAnsi="Arial" w:cs="Arial"/>
                                <w:noProof/>
                                <w:color w:val="FFFFFF" w:themeColor="background1"/>
                                <w:sz w:val="22"/>
                                <w:szCs w:val="22"/>
                              </w:rPr>
                            </w:pPr>
                          </w:p>
                          <w:p w14:paraId="2DD2DD89" w14:textId="77777777" w:rsidR="00AB750B" w:rsidRPr="009F79AC" w:rsidRDefault="00AB750B" w:rsidP="002355F5">
                            <w:pPr>
                              <w:spacing w:line="276" w:lineRule="auto"/>
                              <w:ind w:left="567"/>
                              <w:rPr>
                                <w:rFonts w:ascii="Arial" w:eastAsia="Times New Roman" w:hAnsi="Arial" w:cs="Arial"/>
                                <w:color w:val="FFFFFF" w:themeColor="background1"/>
                                <w:sz w:val="22"/>
                                <w:szCs w:val="22"/>
                                <w:lang w:val="it-IT"/>
                              </w:rPr>
                            </w:pPr>
                            <w:r w:rsidRPr="009F79AC">
                              <w:rPr>
                                <w:rFonts w:ascii="Arial" w:eastAsia="Times New Roman" w:hAnsi="Arial" w:cs="Arial"/>
                                <w:noProof/>
                                <w:color w:val="FFFFFF" w:themeColor="background1"/>
                                <w:sz w:val="22"/>
                                <w:szCs w:val="22"/>
                                <w:lang w:val="it-IT"/>
                              </w:rPr>
                              <w:t>Albert-Bassermann-Straße 28</w:t>
                            </w:r>
                          </w:p>
                          <w:p w14:paraId="0D8992C9" w14:textId="77777777" w:rsidR="00AB750B" w:rsidRPr="00B05E46" w:rsidRDefault="00AB750B" w:rsidP="002355F5">
                            <w:pPr>
                              <w:spacing w:line="276" w:lineRule="auto"/>
                              <w:ind w:left="567"/>
                              <w:rPr>
                                <w:rFonts w:ascii="Arial" w:eastAsia="Times New Roman" w:hAnsi="Arial" w:cs="Arial"/>
                                <w:color w:val="FFFFFF" w:themeColor="background1"/>
                                <w:sz w:val="22"/>
                                <w:szCs w:val="22"/>
                                <w:lang w:val="de-DE"/>
                              </w:rPr>
                            </w:pPr>
                            <w:r w:rsidRPr="00B05E46">
                              <w:rPr>
                                <w:rFonts w:ascii="Arial" w:eastAsia="Times New Roman" w:hAnsi="Arial" w:cs="Arial"/>
                                <w:noProof/>
                                <w:color w:val="FFFFFF" w:themeColor="background1"/>
                                <w:sz w:val="22"/>
                                <w:szCs w:val="22"/>
                                <w:lang w:val="de-DE"/>
                              </w:rPr>
                              <w:t>68782 Brühl</w:t>
                            </w:r>
                          </w:p>
                          <w:p w14:paraId="71D0DD77" w14:textId="77777777" w:rsidR="00AB750B" w:rsidRPr="00B05E46" w:rsidRDefault="00391B48" w:rsidP="002355F5">
                            <w:pPr>
                              <w:pStyle w:val="HimaAdresse"/>
                              <w:spacing w:line="276" w:lineRule="auto"/>
                              <w:ind w:left="567"/>
                              <w:jc w:val="left"/>
                            </w:pPr>
                            <w:r w:rsidRPr="00B05E46">
                              <w:t>Tel.</w:t>
                            </w:r>
                            <w:r w:rsidR="00AB750B" w:rsidRPr="00B05E46">
                              <w:t>:</w:t>
                            </w:r>
                            <w:r w:rsidR="00AB750B" w:rsidRPr="00B05E46">
                              <w:tab/>
                              <w:t>+49 6202 / 709-405</w:t>
                            </w:r>
                          </w:p>
                          <w:p w14:paraId="74CD2420" w14:textId="77777777" w:rsidR="00AB750B" w:rsidRPr="00FC594A" w:rsidRDefault="00AB750B" w:rsidP="002355F5">
                            <w:pPr>
                              <w:pStyle w:val="HimaAdresse"/>
                              <w:spacing w:line="276" w:lineRule="auto"/>
                              <w:ind w:left="567"/>
                              <w:jc w:val="left"/>
                              <w:rPr>
                                <w:lang w:val="fr-FR"/>
                              </w:rPr>
                            </w:pPr>
                            <w:r w:rsidRPr="00FC594A">
                              <w:rPr>
                                <w:lang w:val="fr-FR"/>
                              </w:rPr>
                              <w:t>Fax:</w:t>
                            </w:r>
                            <w:r w:rsidRPr="00FC594A">
                              <w:rPr>
                                <w:lang w:val="fr-FR"/>
                              </w:rPr>
                              <w:tab/>
                              <w:t xml:space="preserve">+49 6202 / 709-123 </w:t>
                            </w:r>
                          </w:p>
                          <w:p w14:paraId="7CEFD03D" w14:textId="77777777" w:rsidR="00720E1B" w:rsidRPr="00720E1B" w:rsidRDefault="00AB750B" w:rsidP="002355F5">
                            <w:pPr>
                              <w:pStyle w:val="HimaAdresse"/>
                              <w:spacing w:line="276" w:lineRule="auto"/>
                              <w:ind w:left="567"/>
                              <w:jc w:val="left"/>
                              <w:rPr>
                                <w:lang w:val="fr-FR"/>
                              </w:rPr>
                            </w:pPr>
                            <w:r w:rsidRPr="006D7C3E">
                              <w:rPr>
                                <w:lang w:val="fr-FR"/>
                              </w:rPr>
                              <w:t>E-Mail:</w:t>
                            </w:r>
                            <w:r w:rsidRPr="006D7C3E">
                              <w:rPr>
                                <w:lang w:val="fr-FR"/>
                              </w:rPr>
                              <w:tab/>
                            </w:r>
                            <w:r w:rsidR="00720E1B" w:rsidRPr="00720E1B">
                              <w:rPr>
                                <w:lang w:val="fr-FR"/>
                              </w:rPr>
                              <w:t>d.plaga@hima.com</w:t>
                            </w:r>
                          </w:p>
                          <w:p w14:paraId="1714B4AA" w14:textId="77777777" w:rsidR="00AB750B" w:rsidRPr="006D7C3E" w:rsidRDefault="00AB750B" w:rsidP="002355F5">
                            <w:pPr>
                              <w:pStyle w:val="HimaAdresse"/>
                              <w:spacing w:line="276" w:lineRule="auto"/>
                              <w:ind w:left="567"/>
                              <w:jc w:val="left"/>
                              <w:rPr>
                                <w:lang w:val="fr-FR"/>
                              </w:rPr>
                            </w:pPr>
                          </w:p>
                          <w:p w14:paraId="1063A505" w14:textId="77777777" w:rsidR="00AB750B" w:rsidRPr="009F79AC" w:rsidRDefault="00AB750B" w:rsidP="002355F5">
                            <w:pPr>
                              <w:pStyle w:val="HimaAdresse"/>
                              <w:spacing w:line="276" w:lineRule="auto"/>
                              <w:ind w:left="567"/>
                              <w:jc w:val="left"/>
                              <w:rPr>
                                <w:rStyle w:val="Hyperlink"/>
                                <w:color w:val="FFFFFF" w:themeColor="background1"/>
                              </w:rPr>
                            </w:pPr>
                            <w:r w:rsidRPr="009F79AC">
                              <w:t>www.hima.com</w:t>
                            </w:r>
                          </w:p>
                          <w:p w14:paraId="59BE5A53" w14:textId="77777777" w:rsidR="00AB750B" w:rsidRPr="009F79AC" w:rsidRDefault="00AB750B" w:rsidP="00AB750B">
                            <w:pPr>
                              <w:pStyle w:val="HimaAdresse"/>
                              <w:ind w:left="0"/>
                              <w:jc w:val="left"/>
                            </w:pPr>
                          </w:p>
                          <w:p w14:paraId="769C141E" w14:textId="77777777" w:rsidR="00AB750B" w:rsidRPr="00A855A4" w:rsidRDefault="00AB750B" w:rsidP="00AB750B">
                            <w:pPr>
                              <w:rPr>
                                <w:rFonts w:ascii="Arial" w:hAnsi="Arial" w:cs="Arial"/>
                                <w:lang w:val="de-DE"/>
                              </w:rPr>
                            </w:pPr>
                          </w:p>
                          <w:p w14:paraId="5CBCA74D" w14:textId="77777777" w:rsidR="009F79AC" w:rsidRPr="00A855A4" w:rsidRDefault="009F79AC" w:rsidP="00AB750B">
                            <w:pPr>
                              <w:rPr>
                                <w:rFonts w:ascii="Arial" w:hAnsi="Arial" w:cs="Arial"/>
                                <w:lang w:val="de-D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119.75pt;margin-top:473.55pt;width:288.5pt;height:247.15pt;z-index:251661312;visibility:visible;mso-wrap-style:square;mso-width-percent:0;mso-height-percent:0;mso-wrap-distance-left:9pt;mso-wrap-distance-top:28.35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" fillcolor="#6a6d7a" stroked="f">
                <v:textbox>
                  <w:txbxContent>
                    <w:p w14:paraId="68224930" w14:textId="77777777" w:rsidR="002355F5" w:rsidRDefault="002355F5" w:rsidP="002355F5">
                      <w:pPr>
                        <w:ind w:left="1134"/>
                        <w:rPr>
                          <w:rFonts w:ascii="Arial" w:hAnsi="Arial" w:cs="Arial"/>
                          <w:b/>
                          <w:noProof/>
                          <w:color w:val="FFFFFF" w:themeColor="background1"/>
                          <w:sz w:val="22"/>
                          <w:lang w:val="de-DE"/>
                        </w:rPr>
                      </w:pPr>
                    </w:p>
                    <w:p w14:paraId="065EA483" w14:textId="77777777" w:rsidR="002355F5" w:rsidRDefault="002355F5" w:rsidP="002355F5">
                      <w:pPr>
                        <w:ind w:left="1134"/>
                        <w:rPr>
                          <w:rFonts w:ascii="Arial" w:hAnsi="Arial" w:cs="Arial"/>
                          <w:b/>
                          <w:noProof/>
                          <w:color w:val="FFFFFF" w:themeColor="background1"/>
                          <w:sz w:val="22"/>
                          <w:lang w:val="de-DE"/>
                        </w:rPr>
                      </w:pPr>
                    </w:p>
                    <w:p w14:paraId="77D9E28B" w14:textId="77777777" w:rsidR="00AB750B" w:rsidRDefault="00AB750B" w:rsidP="002355F5">
                      <w:pPr>
                        <w:ind w:left="1134"/>
                        <w:rPr>
                          <w:rFonts w:ascii="Arial" w:hAnsi="Arial" w:cs="Arial"/>
                          <w:b/>
                          <w:noProof/>
                          <w:color w:val="FFFFFF" w:themeColor="background1"/>
                          <w:sz w:val="22"/>
                          <w:lang w:val="de-DE"/>
                        </w:rPr>
                      </w:pPr>
                      <w:r w:rsidRPr="009F79AC">
                        <w:rPr>
                          <w:rFonts w:ascii="Arial" w:hAnsi="Arial" w:cs="Arial"/>
                          <w:b/>
                          <w:noProof/>
                          <w:color w:val="FFFFFF" w:themeColor="background1"/>
                          <w:sz w:val="22"/>
                          <w:lang w:val="de-DE"/>
                        </w:rPr>
                        <w:t xml:space="preserve">Redaktioneller Kontakt / Belegexemplare </w:t>
                      </w:r>
                    </w:p>
                    <w:p w14:paraId="7CD4EE18" w14:textId="77777777" w:rsidR="00AB750B" w:rsidRDefault="00AB750B" w:rsidP="002355F5">
                      <w:pPr>
                        <w:ind w:left="1134"/>
                        <w:rPr>
                          <w:rFonts w:ascii="Arial" w:hAnsi="Arial" w:cs="Arial"/>
                          <w:b/>
                          <w:noProof/>
                          <w:color w:val="FFFFFF" w:themeColor="background1"/>
                          <w:sz w:val="22"/>
                          <w:lang w:val="de-DE"/>
                        </w:rPr>
                      </w:pPr>
                      <w:r w:rsidRPr="009F79AC">
                        <w:rPr>
                          <w:rFonts w:ascii="Arial" w:hAnsi="Arial" w:cs="Arial"/>
                          <w:b/>
                          <w:noProof/>
                          <w:color w:val="FFFFFF" w:themeColor="background1"/>
                          <w:sz w:val="22"/>
                          <w:lang w:val="de-DE"/>
                        </w:rPr>
                        <w:t>bitte an:</w:t>
                      </w:r>
                    </w:p>
                    <w:p w14:paraId="0FBF1BD0" w14:textId="77777777" w:rsidR="00AB750B" w:rsidRPr="009F79AC" w:rsidRDefault="00AB750B" w:rsidP="002355F5">
                      <w:pPr>
                        <w:ind w:left="1134"/>
                        <w:rPr>
                          <w:rFonts w:ascii="Arial" w:hAnsi="Arial" w:cs="Arial"/>
                          <w:sz w:val="22"/>
                          <w:szCs w:val="22"/>
                          <w:lang w:val="de-DE"/>
                        </w:rPr>
                      </w:pPr>
                    </w:p>
                    <w:p w14:paraId="319AAF3D" w14:textId="77777777" w:rsidR="00AB750B" w:rsidRPr="009F79AC" w:rsidRDefault="00AB750B" w:rsidP="002355F5">
                      <w:pPr>
                        <w:spacing w:line="276" w:lineRule="auto"/>
                        <w:ind w:left="1134"/>
                        <w:rPr>
                          <w:rFonts w:ascii="Arial" w:hAnsi="Arial" w:cs="Arial"/>
                          <w:noProof/>
                          <w:color w:val="FFFFFF" w:themeColor="background1"/>
                          <w:sz w:val="22"/>
                          <w:lang w:val="de-DE"/>
                        </w:rPr>
                      </w:pPr>
                      <w:r w:rsidRPr="009F79AC">
                        <w:rPr>
                          <w:rFonts w:ascii="Arial" w:hAnsi="Arial" w:cs="Arial"/>
                          <w:noProof/>
                          <w:color w:val="FFFFFF" w:themeColor="background1"/>
                          <w:sz w:val="22"/>
                          <w:lang w:val="de-DE"/>
                        </w:rPr>
                        <w:t>Mark Herten, Technical Publicity</w:t>
                      </w:r>
                    </w:p>
                    <w:p w14:paraId="1641853D" w14:textId="77777777" w:rsidR="00AB750B" w:rsidRPr="009F79AC" w:rsidRDefault="00AB750B" w:rsidP="002355F5">
                      <w:pPr>
                        <w:spacing w:line="276" w:lineRule="auto"/>
                        <w:ind w:left="1134"/>
                        <w:rPr>
                          <w:rFonts w:ascii="Arial" w:hAnsi="Arial" w:cs="Arial"/>
                          <w:noProof/>
                          <w:color w:val="FFFFFF" w:themeColor="background1"/>
                          <w:sz w:val="22"/>
                          <w:lang w:val="de-DE"/>
                        </w:rPr>
                      </w:pPr>
                      <w:r w:rsidRPr="009F79AC">
                        <w:rPr>
                          <w:rFonts w:ascii="Arial" w:hAnsi="Arial" w:cs="Arial"/>
                          <w:noProof/>
                          <w:color w:val="FFFFFF" w:themeColor="background1"/>
                          <w:sz w:val="22"/>
                          <w:lang w:val="de-DE"/>
                        </w:rPr>
                        <w:t>Postfach 12 55, 21232 Buchholz</w:t>
                      </w:r>
                    </w:p>
                    <w:p w14:paraId="6AA132F9" w14:textId="77777777" w:rsidR="00AB750B" w:rsidRPr="00FC594A" w:rsidRDefault="00391B48" w:rsidP="002355F5">
                      <w:pPr>
                        <w:spacing w:line="276" w:lineRule="auto"/>
                        <w:ind w:left="1134"/>
                        <w:rPr>
                          <w:rFonts w:ascii="Arial" w:hAnsi="Arial" w:cs="Arial"/>
                          <w:noProof/>
                          <w:color w:val="FFFFFF" w:themeColor="background1"/>
                          <w:sz w:val="22"/>
                        </w:rPr>
                      </w:pPr>
                      <w:r w:rsidRPr="00FC594A">
                        <w:rPr>
                          <w:rFonts w:ascii="Arial" w:hAnsi="Arial" w:cs="Arial"/>
                          <w:noProof/>
                          <w:color w:val="FFFFFF" w:themeColor="background1"/>
                          <w:sz w:val="22"/>
                        </w:rPr>
                        <w:t>Tel.</w:t>
                      </w:r>
                      <w:r w:rsidR="00AB750B" w:rsidRPr="00FC594A">
                        <w:rPr>
                          <w:rFonts w:ascii="Arial" w:hAnsi="Arial" w:cs="Arial"/>
                          <w:noProof/>
                          <w:color w:val="FFFFFF" w:themeColor="background1"/>
                          <w:sz w:val="22"/>
                        </w:rPr>
                        <w:t>:</w:t>
                      </w:r>
                      <w:r w:rsidR="00AB750B" w:rsidRPr="00FC594A">
                        <w:rPr>
                          <w:rFonts w:ascii="Arial" w:hAnsi="Arial" w:cs="Arial"/>
                          <w:noProof/>
                          <w:color w:val="FFFFFF" w:themeColor="background1"/>
                          <w:sz w:val="22"/>
                        </w:rPr>
                        <w:tab/>
                        <w:t xml:space="preserve">+49 (0)4181 968 09820 </w:t>
                      </w:r>
                    </w:p>
                    <w:p w14:paraId="452D750A" w14:textId="77777777" w:rsidR="00AB750B" w:rsidRPr="00FC594A" w:rsidRDefault="00B05E46" w:rsidP="002355F5">
                      <w:pPr>
                        <w:spacing w:line="276" w:lineRule="auto"/>
                        <w:ind w:left="1134"/>
                        <w:rPr>
                          <w:rFonts w:ascii="Arial" w:hAnsi="Arial" w:cs="Arial"/>
                          <w:noProof/>
                          <w:color w:val="FFFFFF" w:themeColor="background1"/>
                          <w:sz w:val="22"/>
                        </w:rPr>
                      </w:pPr>
                      <w:r w:rsidRPr="00FC594A">
                        <w:rPr>
                          <w:rFonts w:ascii="Arial" w:hAnsi="Arial" w:cs="Arial"/>
                          <w:noProof/>
                          <w:color w:val="FFFFFF" w:themeColor="background1"/>
                          <w:sz w:val="22"/>
                        </w:rPr>
                        <w:t>Mobil</w:t>
                      </w:r>
                      <w:r w:rsidR="00AB750B" w:rsidRPr="00FC594A">
                        <w:rPr>
                          <w:rFonts w:ascii="Arial" w:hAnsi="Arial" w:cs="Arial"/>
                          <w:noProof/>
                          <w:color w:val="FFFFFF" w:themeColor="background1"/>
                          <w:sz w:val="22"/>
                        </w:rPr>
                        <w:t>:</w:t>
                      </w:r>
                      <w:r w:rsidR="00AB750B" w:rsidRPr="00FC594A">
                        <w:rPr>
                          <w:rFonts w:ascii="Arial" w:hAnsi="Arial" w:cs="Arial"/>
                          <w:noProof/>
                          <w:color w:val="FFFFFF" w:themeColor="background1"/>
                          <w:sz w:val="22"/>
                        </w:rPr>
                        <w:tab/>
                        <w:t>+49 (0)1520 748 3901</w:t>
                      </w:r>
                    </w:p>
                    <w:p w14:paraId="7BEFE0C3" w14:textId="77777777" w:rsidR="00AB750B" w:rsidRPr="00FC594A" w:rsidRDefault="00AB750B" w:rsidP="002355F5">
                      <w:pPr>
                        <w:spacing w:line="276" w:lineRule="auto"/>
                        <w:ind w:left="1134"/>
                        <w:rPr>
                          <w:rFonts w:ascii="Arial" w:hAnsi="Arial" w:cs="Arial"/>
                          <w:noProof/>
                          <w:color w:val="FFFFFF" w:themeColor="background1"/>
                          <w:sz w:val="22"/>
                        </w:rPr>
                      </w:pPr>
                      <w:r w:rsidRPr="00FC594A">
                        <w:rPr>
                          <w:rFonts w:ascii="Arial" w:hAnsi="Arial" w:cs="Arial"/>
                          <w:noProof/>
                          <w:color w:val="FFFFFF" w:themeColor="background1"/>
                          <w:sz w:val="22"/>
                        </w:rPr>
                        <w:t>E-Mail:</w:t>
                      </w:r>
                      <w:r w:rsidRPr="00FC594A">
                        <w:rPr>
                          <w:rFonts w:ascii="Arial" w:hAnsi="Arial" w:cs="Arial"/>
                          <w:noProof/>
                          <w:color w:val="FFFFFF" w:themeColor="background1"/>
                          <w:sz w:val="22"/>
                        </w:rPr>
                        <w:tab/>
                      </w:r>
                      <w:hyperlink r:id="rId14" w:history="1">
                        <w:r w:rsidRPr="00FC594A">
                          <w:rPr>
                            <w:rStyle w:val="Hyperlink"/>
                            <w:rFonts w:ascii="Arial" w:hAnsi="Arial" w:cs="Arial"/>
                            <w:noProof/>
                            <w:color w:val="FFFFFF" w:themeColor="background1"/>
                            <w:sz w:val="22"/>
                            <w:u w:val="none"/>
                          </w:rPr>
                          <w:t>mherten@technical-group.com</w:t>
                        </w:r>
                      </w:hyperlink>
                      <w:r w:rsidRPr="00FC594A">
                        <w:rPr>
                          <w:rFonts w:ascii="Arial" w:hAnsi="Arial" w:cs="Arial"/>
                          <w:noProof/>
                          <w:color w:val="FFFFFF" w:themeColor="background1"/>
                          <w:sz w:val="22"/>
                        </w:rPr>
                        <w:t xml:space="preserve"> </w:t>
                      </w:r>
                    </w:p>
                    <w:p w14:paraId="3C8E9AC4" w14:textId="77777777" w:rsidR="00AB750B" w:rsidRPr="00FC594A" w:rsidRDefault="00AB750B" w:rsidP="002355F5">
                      <w:pPr>
                        <w:spacing w:line="360" w:lineRule="auto"/>
                        <w:ind w:left="1134"/>
                        <w:rPr>
                          <w:rFonts w:ascii="Arial" w:hAnsi="Arial" w:cs="Arial"/>
                          <w:noProof/>
                          <w:color w:val="FFFFFF" w:themeColor="background1"/>
                          <w:sz w:val="22"/>
                        </w:rPr>
                      </w:pPr>
                    </w:p>
                    <w:p w14:paraId="45D429D8" w14:textId="77777777" w:rsidR="00AB750B" w:rsidRPr="009F79AC" w:rsidRDefault="00AB750B" w:rsidP="002355F5">
                      <w:pPr>
                        <w:spacing w:line="276" w:lineRule="auto"/>
                        <w:ind w:left="1134"/>
                        <w:rPr>
                          <w:rFonts w:ascii="Arial" w:hAnsi="Arial" w:cs="Arial"/>
                          <w:noProof/>
                          <w:color w:val="FFFFFF" w:themeColor="background1"/>
                          <w:sz w:val="22"/>
                        </w:rPr>
                      </w:pPr>
                      <w:r w:rsidRPr="009F79AC">
                        <w:rPr>
                          <w:rFonts w:ascii="Arial" w:hAnsi="Arial" w:cs="Arial"/>
                          <w:noProof/>
                          <w:color w:val="FFFFFF" w:themeColor="background1"/>
                          <w:sz w:val="22"/>
                        </w:rPr>
                        <w:t>Carsten Otte, Technical Publicity</w:t>
                      </w:r>
                    </w:p>
                    <w:p w14:paraId="775618BC" w14:textId="77777777" w:rsidR="00AB750B" w:rsidRPr="00D643BB" w:rsidRDefault="00391B48" w:rsidP="002355F5">
                      <w:pPr>
                        <w:spacing w:line="276" w:lineRule="auto"/>
                        <w:ind w:left="1134"/>
                        <w:rPr>
                          <w:rFonts w:ascii="Arial" w:hAnsi="Arial" w:cs="Arial"/>
                          <w:noProof/>
                          <w:color w:val="FFFFFF" w:themeColor="background1"/>
                          <w:sz w:val="22"/>
                        </w:rPr>
                      </w:pPr>
                      <w:r w:rsidRPr="00D643BB">
                        <w:rPr>
                          <w:rFonts w:ascii="Arial" w:hAnsi="Arial" w:cs="Arial"/>
                          <w:noProof/>
                          <w:color w:val="FFFFFF" w:themeColor="background1"/>
                          <w:sz w:val="22"/>
                        </w:rPr>
                        <w:t>Tel.</w:t>
                      </w:r>
                      <w:r w:rsidR="00AB750B" w:rsidRPr="00D643BB">
                        <w:rPr>
                          <w:rFonts w:ascii="Arial" w:hAnsi="Arial" w:cs="Arial"/>
                          <w:noProof/>
                          <w:color w:val="FFFFFF" w:themeColor="background1"/>
                          <w:sz w:val="22"/>
                        </w:rPr>
                        <w:t>:</w:t>
                      </w:r>
                      <w:r w:rsidR="00AB750B" w:rsidRPr="00D643BB">
                        <w:rPr>
                          <w:rFonts w:ascii="Arial" w:hAnsi="Arial" w:cs="Arial"/>
                          <w:noProof/>
                          <w:color w:val="FFFFFF" w:themeColor="background1"/>
                          <w:sz w:val="22"/>
                        </w:rPr>
                        <w:tab/>
                        <w:t>+49 (0)4181 9680 09880</w:t>
                      </w:r>
                    </w:p>
                    <w:p w14:paraId="3CFFD943" w14:textId="77777777" w:rsidR="00AB750B" w:rsidRPr="00D515B5" w:rsidRDefault="00B05E46" w:rsidP="002355F5">
                      <w:pPr>
                        <w:spacing w:line="276" w:lineRule="auto"/>
                        <w:ind w:left="1134"/>
                        <w:rPr>
                          <w:rFonts w:ascii="Arial" w:hAnsi="Arial" w:cs="Arial"/>
                          <w:noProof/>
                          <w:color w:val="FFFFFF" w:themeColor="background1"/>
                          <w:sz w:val="22"/>
                          <w:lang w:val="it-IT"/>
                        </w:rPr>
                      </w:pPr>
                      <w:r>
                        <w:rPr>
                          <w:rFonts w:ascii="Arial" w:hAnsi="Arial" w:cs="Arial"/>
                          <w:noProof/>
                          <w:color w:val="FFFFFF" w:themeColor="background1"/>
                          <w:sz w:val="22"/>
                          <w:lang w:val="it-IT"/>
                        </w:rPr>
                        <w:t>Mobil</w:t>
                      </w:r>
                      <w:r w:rsidR="00AB750B" w:rsidRPr="00D515B5">
                        <w:rPr>
                          <w:rFonts w:ascii="Arial" w:hAnsi="Arial" w:cs="Arial"/>
                          <w:noProof/>
                          <w:color w:val="FFFFFF" w:themeColor="background1"/>
                          <w:sz w:val="22"/>
                          <w:lang w:val="it-IT"/>
                        </w:rPr>
                        <w:t>:</w:t>
                      </w:r>
                      <w:r w:rsidR="00AB750B" w:rsidRPr="00D515B5">
                        <w:rPr>
                          <w:rFonts w:ascii="Arial" w:hAnsi="Arial" w:cs="Arial"/>
                          <w:noProof/>
                          <w:color w:val="FFFFFF" w:themeColor="background1"/>
                          <w:sz w:val="22"/>
                          <w:lang w:val="it-IT"/>
                        </w:rPr>
                        <w:tab/>
                        <w:t>+49 (0)1520 915 8629</w:t>
                      </w:r>
                    </w:p>
                    <w:p w14:paraId="3E3EA7A5" w14:textId="77777777" w:rsidR="00AB750B" w:rsidRPr="00D515B5" w:rsidRDefault="00AB750B" w:rsidP="002355F5">
                      <w:pPr>
                        <w:spacing w:line="276" w:lineRule="auto"/>
                        <w:ind w:left="1134"/>
                        <w:rPr>
                          <w:rFonts w:ascii="Arial" w:hAnsi="Arial" w:cs="Arial"/>
                          <w:noProof/>
                          <w:color w:val="FFFFFF" w:themeColor="background1"/>
                          <w:sz w:val="22"/>
                          <w:lang w:val="it-IT"/>
                        </w:rPr>
                      </w:pPr>
                      <w:r w:rsidRPr="00D515B5">
                        <w:rPr>
                          <w:rFonts w:ascii="Arial" w:hAnsi="Arial" w:cs="Arial"/>
                          <w:noProof/>
                          <w:color w:val="FFFFFF" w:themeColor="background1"/>
                          <w:sz w:val="22"/>
                          <w:lang w:val="it-IT"/>
                        </w:rPr>
                        <w:t>E-Mail:</w:t>
                      </w:r>
                      <w:r w:rsidRPr="00D515B5">
                        <w:rPr>
                          <w:rFonts w:ascii="Arial" w:hAnsi="Arial" w:cs="Arial"/>
                          <w:noProof/>
                          <w:color w:val="FFFFFF" w:themeColor="background1"/>
                          <w:sz w:val="22"/>
                          <w:lang w:val="it-IT"/>
                        </w:rPr>
                        <w:tab/>
                      </w:r>
                      <w:hyperlink r:id="rId15" w:history="1">
                        <w:r w:rsidRPr="00D515B5">
                          <w:rPr>
                            <w:rStyle w:val="Hyperlink"/>
                            <w:rFonts w:ascii="Arial" w:hAnsi="Arial" w:cs="Arial"/>
                            <w:noProof/>
                            <w:color w:val="FFFFFF" w:themeColor="background1"/>
                            <w:sz w:val="22"/>
                            <w:u w:val="none"/>
                            <w:lang w:val="it-IT"/>
                          </w:rPr>
                          <w:t>cotte@technical-group.com</w:t>
                        </w:r>
                      </w:hyperlink>
                      <w:r w:rsidRPr="00D515B5">
                        <w:rPr>
                          <w:rStyle w:val="Hyperlink"/>
                          <w:rFonts w:ascii="Arial" w:hAnsi="Arial" w:cs="Arial"/>
                          <w:noProof/>
                          <w:color w:val="FFFFFF" w:themeColor="background1"/>
                          <w:sz w:val="22"/>
                          <w:u w:val="none"/>
                          <w:lang w:val="it-IT"/>
                        </w:rPr>
                        <w:br/>
                      </w:r>
                      <w:r w:rsidRPr="00D515B5">
                        <w:rPr>
                          <w:rFonts w:ascii="Arial" w:hAnsi="Arial" w:cs="Arial"/>
                          <w:noProof/>
                          <w:color w:val="FFFFFF" w:themeColor="background1"/>
                          <w:sz w:val="22"/>
                          <w:lang w:val="it-IT"/>
                        </w:rPr>
                        <w:t xml:space="preserve"> </w:t>
                      </w:r>
                    </w:p>
                    <w:p w14:paraId="04B249A6" w14:textId="77777777" w:rsidR="002355F5" w:rsidRPr="00D515B5" w:rsidRDefault="002355F5" w:rsidP="002355F5">
                      <w:pPr>
                        <w:spacing w:line="276" w:lineRule="auto"/>
                        <w:ind w:left="567"/>
                        <w:rPr>
                          <w:rFonts w:ascii="Arial" w:hAnsi="Arial" w:cs="Arial"/>
                          <w:b/>
                          <w:noProof/>
                          <w:color w:val="FFFFFF" w:themeColor="background1"/>
                          <w:sz w:val="22"/>
                          <w:lang w:val="it-IT"/>
                        </w:rPr>
                      </w:pPr>
                    </w:p>
                    <w:p w14:paraId="46C01D93" w14:textId="77777777" w:rsidR="002355F5" w:rsidRPr="00D515B5" w:rsidRDefault="002355F5" w:rsidP="002355F5">
                      <w:pPr>
                        <w:spacing w:line="276" w:lineRule="auto"/>
                        <w:ind w:left="567"/>
                        <w:rPr>
                          <w:rFonts w:ascii="Arial" w:hAnsi="Arial" w:cs="Arial"/>
                          <w:b/>
                          <w:noProof/>
                          <w:color w:val="FFFFFF" w:themeColor="background1"/>
                          <w:sz w:val="22"/>
                          <w:lang w:val="it-IT"/>
                        </w:rPr>
                      </w:pPr>
                    </w:p>
                    <w:p w14:paraId="533B7A0D" w14:textId="77777777" w:rsidR="00AB750B" w:rsidRPr="00F974D6" w:rsidRDefault="00AB750B" w:rsidP="002355F5">
                      <w:pPr>
                        <w:spacing w:line="276" w:lineRule="auto"/>
                        <w:ind w:left="567"/>
                        <w:rPr>
                          <w:rFonts w:ascii="Arial" w:hAnsi="Arial" w:cs="Arial"/>
                          <w:b/>
                          <w:color w:val="FFFFFF" w:themeColor="background1"/>
                          <w:sz w:val="22"/>
                        </w:rPr>
                      </w:pPr>
                      <w:r w:rsidRPr="00F974D6">
                        <w:rPr>
                          <w:rFonts w:ascii="Arial" w:hAnsi="Arial" w:cs="Arial"/>
                          <w:b/>
                          <w:noProof/>
                          <w:color w:val="FFFFFF" w:themeColor="background1"/>
                          <w:sz w:val="22"/>
                        </w:rPr>
                        <w:t>Pressekontakt HIMA Headquarters</w:t>
                      </w:r>
                    </w:p>
                    <w:p w14:paraId="2BC622E9" w14:textId="77777777" w:rsidR="00AB750B" w:rsidRPr="00F974D6" w:rsidRDefault="00AB750B" w:rsidP="002355F5">
                      <w:pPr>
                        <w:spacing w:line="276" w:lineRule="auto"/>
                        <w:ind w:left="567"/>
                        <w:rPr>
                          <w:rFonts w:ascii="Arial" w:eastAsia="Times New Roman" w:hAnsi="Arial" w:cs="Arial"/>
                          <w:color w:val="FFFFFF" w:themeColor="background1"/>
                          <w:sz w:val="22"/>
                          <w:szCs w:val="22"/>
                        </w:rPr>
                      </w:pPr>
                      <w:r w:rsidRPr="00F974D6">
                        <w:rPr>
                          <w:rFonts w:ascii="Arial" w:eastAsia="Times New Roman" w:hAnsi="Arial" w:cs="Arial"/>
                          <w:noProof/>
                          <w:color w:val="FFFFFF" w:themeColor="background1"/>
                          <w:sz w:val="22"/>
                          <w:szCs w:val="22"/>
                        </w:rPr>
                        <w:t>HIMA Paul Hildebrandt GmbH</w:t>
                      </w:r>
                    </w:p>
                    <w:p w14:paraId="6B36047B" w14:textId="77777777" w:rsidR="00AB750B" w:rsidRPr="00D643BB" w:rsidRDefault="00AB750B" w:rsidP="002355F5">
                      <w:pPr>
                        <w:spacing w:line="276" w:lineRule="auto"/>
                        <w:ind w:left="567"/>
                        <w:rPr>
                          <w:rFonts w:ascii="Arial" w:eastAsia="Times New Roman" w:hAnsi="Arial" w:cs="Arial"/>
                          <w:noProof/>
                          <w:color w:val="FFFFFF" w:themeColor="background1"/>
                          <w:sz w:val="22"/>
                          <w:szCs w:val="22"/>
                        </w:rPr>
                      </w:pPr>
                      <w:r w:rsidRPr="00D643BB">
                        <w:rPr>
                          <w:rFonts w:ascii="Arial" w:eastAsia="Times New Roman" w:hAnsi="Arial" w:cs="Arial"/>
                          <w:noProof/>
                          <w:color w:val="FFFFFF" w:themeColor="background1"/>
                          <w:sz w:val="22"/>
                          <w:szCs w:val="22"/>
                        </w:rPr>
                        <w:t>Daniel Plaga</w:t>
                      </w:r>
                    </w:p>
                    <w:p w14:paraId="1256D999" w14:textId="77777777" w:rsidR="00D643BB" w:rsidRPr="000D3BD0" w:rsidRDefault="00D643BB" w:rsidP="00D643BB">
                      <w:pPr>
                        <w:spacing w:line="276" w:lineRule="auto"/>
                        <w:ind w:left="567"/>
                        <w:rPr>
                          <w:rFonts w:ascii="Arial" w:eastAsia="Times New Roman" w:hAnsi="Arial" w:cs="Arial"/>
                          <w:noProof/>
                          <w:color w:val="FFFFFF" w:themeColor="background1"/>
                          <w:sz w:val="22"/>
                          <w:szCs w:val="22"/>
                        </w:rPr>
                      </w:pPr>
                      <w:r>
                        <w:rPr>
                          <w:rFonts w:ascii="Arial" w:eastAsia="Times New Roman" w:hAnsi="Arial" w:cs="Arial"/>
                          <w:noProof/>
                          <w:color w:val="FFFFFF" w:themeColor="background1"/>
                          <w:sz w:val="22"/>
                          <w:szCs w:val="22"/>
                        </w:rPr>
                        <w:t>Group Manager Global PR</w:t>
                      </w:r>
                    </w:p>
                    <w:p w14:paraId="28E68040" w14:textId="77777777" w:rsidR="00AB750B" w:rsidRPr="00D643BB" w:rsidRDefault="00AB750B" w:rsidP="00D643BB">
                      <w:pPr>
                        <w:spacing w:line="276" w:lineRule="auto"/>
                        <w:rPr>
                          <w:rFonts w:ascii="Arial" w:eastAsia="Times New Roman" w:hAnsi="Arial" w:cs="Arial"/>
                          <w:noProof/>
                          <w:color w:val="FFFFFF" w:themeColor="background1"/>
                          <w:sz w:val="22"/>
                          <w:szCs w:val="22"/>
                        </w:rPr>
                      </w:pPr>
                    </w:p>
                    <w:p w14:paraId="2DD2DD89" w14:textId="77777777" w:rsidR="00AB750B" w:rsidRPr="009F79AC" w:rsidRDefault="00AB750B" w:rsidP="002355F5">
                      <w:pPr>
                        <w:spacing w:line="276" w:lineRule="auto"/>
                        <w:ind w:left="567"/>
                        <w:rPr>
                          <w:rFonts w:ascii="Arial" w:eastAsia="Times New Roman" w:hAnsi="Arial" w:cs="Arial"/>
                          <w:color w:val="FFFFFF" w:themeColor="background1"/>
                          <w:sz w:val="22"/>
                          <w:szCs w:val="22"/>
                          <w:lang w:val="it-IT"/>
                        </w:rPr>
                      </w:pPr>
                      <w:r w:rsidRPr="009F79AC">
                        <w:rPr>
                          <w:rFonts w:ascii="Arial" w:eastAsia="Times New Roman" w:hAnsi="Arial" w:cs="Arial"/>
                          <w:noProof/>
                          <w:color w:val="FFFFFF" w:themeColor="background1"/>
                          <w:sz w:val="22"/>
                          <w:szCs w:val="22"/>
                          <w:lang w:val="it-IT"/>
                        </w:rPr>
                        <w:t>Albert-Bassermann-Straße 28</w:t>
                      </w:r>
                    </w:p>
                    <w:p w14:paraId="0D8992C9" w14:textId="77777777" w:rsidR="00AB750B" w:rsidRPr="00B05E46" w:rsidRDefault="00AB750B" w:rsidP="002355F5">
                      <w:pPr>
                        <w:spacing w:line="276" w:lineRule="auto"/>
                        <w:ind w:left="567"/>
                        <w:rPr>
                          <w:rFonts w:ascii="Arial" w:eastAsia="Times New Roman" w:hAnsi="Arial" w:cs="Arial"/>
                          <w:color w:val="FFFFFF" w:themeColor="background1"/>
                          <w:sz w:val="22"/>
                          <w:szCs w:val="22"/>
                          <w:lang w:val="de-DE"/>
                        </w:rPr>
                      </w:pPr>
                      <w:r w:rsidRPr="00B05E46">
                        <w:rPr>
                          <w:rFonts w:ascii="Arial" w:eastAsia="Times New Roman" w:hAnsi="Arial" w:cs="Arial"/>
                          <w:noProof/>
                          <w:color w:val="FFFFFF" w:themeColor="background1"/>
                          <w:sz w:val="22"/>
                          <w:szCs w:val="22"/>
                          <w:lang w:val="de-DE"/>
                        </w:rPr>
                        <w:t>68782 Brühl</w:t>
                      </w:r>
                    </w:p>
                    <w:p w14:paraId="71D0DD77" w14:textId="77777777" w:rsidR="00AB750B" w:rsidRPr="00B05E46" w:rsidRDefault="00391B48" w:rsidP="002355F5">
                      <w:pPr>
                        <w:pStyle w:val="HimaAdresse"/>
                        <w:spacing w:line="276" w:lineRule="auto"/>
                        <w:ind w:left="567"/>
                        <w:jc w:val="left"/>
                      </w:pPr>
                      <w:r w:rsidRPr="00B05E46">
                        <w:t>Tel.</w:t>
                      </w:r>
                      <w:r w:rsidR="00AB750B" w:rsidRPr="00B05E46">
                        <w:t>:</w:t>
                      </w:r>
                      <w:r w:rsidR="00AB750B" w:rsidRPr="00B05E46">
                        <w:tab/>
                        <w:t>+49 6202 / 709-405</w:t>
                      </w:r>
                    </w:p>
                    <w:p w14:paraId="74CD2420" w14:textId="77777777" w:rsidR="00AB750B" w:rsidRPr="00FC594A" w:rsidRDefault="00AB750B" w:rsidP="002355F5">
                      <w:pPr>
                        <w:pStyle w:val="HimaAdresse"/>
                        <w:spacing w:line="276" w:lineRule="auto"/>
                        <w:ind w:left="567"/>
                        <w:jc w:val="left"/>
                        <w:rPr>
                          <w:lang w:val="fr-FR"/>
                        </w:rPr>
                      </w:pPr>
                      <w:r w:rsidRPr="00FC594A">
                        <w:rPr>
                          <w:lang w:val="fr-FR"/>
                        </w:rPr>
                        <w:t>Fax:</w:t>
                      </w:r>
                      <w:r w:rsidRPr="00FC594A">
                        <w:rPr>
                          <w:lang w:val="fr-FR"/>
                        </w:rPr>
                        <w:tab/>
                        <w:t xml:space="preserve">+49 6202 / 709-123 </w:t>
                      </w:r>
                    </w:p>
                    <w:p w14:paraId="7CEFD03D" w14:textId="77777777" w:rsidR="00720E1B" w:rsidRPr="00720E1B" w:rsidRDefault="00AB750B" w:rsidP="002355F5">
                      <w:pPr>
                        <w:pStyle w:val="HimaAdresse"/>
                        <w:spacing w:line="276" w:lineRule="auto"/>
                        <w:ind w:left="567"/>
                        <w:jc w:val="left"/>
                        <w:rPr>
                          <w:lang w:val="fr-FR"/>
                        </w:rPr>
                      </w:pPr>
                      <w:r w:rsidRPr="006D7C3E">
                        <w:rPr>
                          <w:lang w:val="fr-FR"/>
                        </w:rPr>
                        <w:t>E-Mail:</w:t>
                      </w:r>
                      <w:r w:rsidRPr="006D7C3E">
                        <w:rPr>
                          <w:lang w:val="fr-FR"/>
                        </w:rPr>
                        <w:tab/>
                      </w:r>
                      <w:r w:rsidR="00720E1B" w:rsidRPr="00720E1B">
                        <w:rPr>
                          <w:lang w:val="fr-FR"/>
                        </w:rPr>
                        <w:t>d.plaga@hima.com</w:t>
                      </w:r>
                    </w:p>
                    <w:p w14:paraId="1714B4AA" w14:textId="77777777" w:rsidR="00AB750B" w:rsidRPr="006D7C3E" w:rsidRDefault="00AB750B" w:rsidP="002355F5">
                      <w:pPr>
                        <w:pStyle w:val="HimaAdresse"/>
                        <w:spacing w:line="276" w:lineRule="auto"/>
                        <w:ind w:left="567"/>
                        <w:jc w:val="left"/>
                        <w:rPr>
                          <w:lang w:val="fr-FR"/>
                        </w:rPr>
                      </w:pPr>
                    </w:p>
                    <w:p w14:paraId="1063A505" w14:textId="77777777" w:rsidR="00AB750B" w:rsidRPr="009F79AC" w:rsidRDefault="00AB750B" w:rsidP="002355F5">
                      <w:pPr>
                        <w:pStyle w:val="HimaAdresse"/>
                        <w:spacing w:line="276" w:lineRule="auto"/>
                        <w:ind w:left="567"/>
                        <w:jc w:val="left"/>
                        <w:rPr>
                          <w:rStyle w:val="Hyperlink"/>
                          <w:color w:val="FFFFFF" w:themeColor="background1"/>
                        </w:rPr>
                      </w:pPr>
                      <w:r w:rsidRPr="009F79AC">
                        <w:t>www.hima.com</w:t>
                      </w:r>
                    </w:p>
                    <w:p w14:paraId="59BE5A53" w14:textId="77777777" w:rsidR="00AB750B" w:rsidRPr="009F79AC" w:rsidRDefault="00AB750B" w:rsidP="00AB750B">
                      <w:pPr>
                        <w:pStyle w:val="HimaAdresse"/>
                        <w:ind w:left="0"/>
                        <w:jc w:val="left"/>
                      </w:pPr>
                    </w:p>
                    <w:p w14:paraId="769C141E" w14:textId="77777777" w:rsidR="00AB750B" w:rsidRPr="00A855A4" w:rsidRDefault="00AB750B" w:rsidP="00AB750B">
                      <w:pPr>
                        <w:rPr>
                          <w:rFonts w:ascii="Arial" w:hAnsi="Arial" w:cs="Arial"/>
                          <w:lang w:val="de-DE"/>
                        </w:rPr>
                      </w:pPr>
                    </w:p>
                    <w:p w14:paraId="5CBCA74D" w14:textId="77777777" w:rsidR="009F79AC" w:rsidRPr="00A855A4" w:rsidRDefault="009F79AC" w:rsidP="00AB750B">
                      <w:pPr>
                        <w:rPr>
                          <w:rFonts w:ascii="Arial" w:hAnsi="Arial" w:cs="Arial"/>
                          <w:lang w:val="de-DE"/>
                        </w:rPr>
                      </w:pPr>
                    </w:p>
                  </w:txbxContent>
                </v:textbox>
                <w10:wrap type="square"/>
              </v:shape>
            </w:pict>
          </mc:Fallback>
        </mc:AlternateContent>
      </w:r>
    </w:p>
    <w:sectPr w:rsidR="00970105" w:rsidSect="00E12613">
      <w:footerReference w:type="even" r:id="rId16"/>
      <w:footerReference w:type="default" r:id="rId17"/>
      <w:headerReference w:type="first" r:id="rId18"/>
      <w:footerReference w:type="first" r:id="rId19"/>
      <w:pgSz w:w="11900" w:h="16840"/>
      <w:pgMar w:top="1440" w:right="1694" w:bottom="1440" w:left="2400" w:header="0" w:footer="737" w:gutter="0"/>
      <w:cols w:space="720"/>
      <w:titlePg/>
      <w:docGrid w:linePitch="326"/>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09EC59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09EC59B" w16cid:durableId="1EA007B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A48C5C" w14:textId="77777777" w:rsidR="003D4F44" w:rsidRDefault="003D4F44">
      <w:r>
        <w:separator/>
      </w:r>
    </w:p>
  </w:endnote>
  <w:endnote w:type="continuationSeparator" w:id="0">
    <w:p w14:paraId="3ED44FE2" w14:textId="77777777" w:rsidR="003D4F44" w:rsidRDefault="003D4F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ヒラギノ角ゴ Pro W3">
    <w:altName w:val="Times New Roman"/>
    <w:charset w:val="00"/>
    <w:family w:val="auto"/>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059780" w14:textId="77777777" w:rsidR="00F11B9F" w:rsidRDefault="00C750C1" w:rsidP="00F11B9F">
    <w:pPr>
      <w:pStyle w:val="Fuzeile"/>
    </w:pPr>
    <w:r>
      <w:rPr>
        <w:noProof/>
        <w:lang w:val="de-DE" w:eastAsia="de-DE"/>
      </w:rPr>
      <w:drawing>
        <wp:anchor distT="0" distB="0" distL="114300" distR="114300" simplePos="0" relativeHeight="251660288" behindDoc="1" locked="0" layoutInCell="1" allowOverlap="1" wp14:anchorId="7C2C3538" wp14:editId="4702973C">
          <wp:simplePos x="0" y="0"/>
          <wp:positionH relativeFrom="column">
            <wp:posOffset>-1503680</wp:posOffset>
          </wp:positionH>
          <wp:positionV relativeFrom="paragraph">
            <wp:posOffset>262420</wp:posOffset>
          </wp:positionV>
          <wp:extent cx="7533861" cy="525141"/>
          <wp:effectExtent l="0" t="0" r="0" b="8890"/>
          <wp:wrapNone/>
          <wp:docPr id="299" name="Grafik 299" descr="\\Mac\Home\Desktop\fuss_pressemitteilu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Home\Desktop\fuss_pressemitteilung.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33861" cy="52514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092019C" w14:textId="77777777" w:rsidR="00F871B2" w:rsidRPr="00F871B2" w:rsidRDefault="00F871B2" w:rsidP="00F871B2">
    <w:pPr>
      <w:pStyle w:val="Fuzeile"/>
      <w:framePr w:wrap="around" w:vAnchor="text" w:hAnchor="page" w:x="11231" w:y="223"/>
      <w:ind w:right="-3"/>
      <w:rPr>
        <w:rStyle w:val="Seitenzahl"/>
        <w:rFonts w:ascii="Arial" w:hAnsi="Arial"/>
        <w:b/>
        <w:color w:val="FFFFFF" w:themeColor="background1"/>
        <w:sz w:val="18"/>
        <w:szCs w:val="18"/>
      </w:rPr>
    </w:pPr>
    <w:r w:rsidRPr="00F871B2">
      <w:rPr>
        <w:rStyle w:val="Seitenzahl"/>
        <w:rFonts w:ascii="Arial" w:hAnsi="Arial"/>
        <w:b/>
        <w:color w:val="FFFFFF" w:themeColor="background1"/>
        <w:sz w:val="18"/>
        <w:szCs w:val="18"/>
      </w:rPr>
      <w:fldChar w:fldCharType="begin"/>
    </w:r>
    <w:r w:rsidRPr="00F871B2">
      <w:rPr>
        <w:rStyle w:val="Seitenzahl"/>
        <w:rFonts w:ascii="Arial" w:hAnsi="Arial"/>
        <w:b/>
        <w:color w:val="FFFFFF" w:themeColor="background1"/>
        <w:sz w:val="18"/>
        <w:szCs w:val="18"/>
      </w:rPr>
      <w:instrText xml:space="preserve">PAGE  </w:instrText>
    </w:r>
    <w:r w:rsidRPr="00F871B2">
      <w:rPr>
        <w:rStyle w:val="Seitenzahl"/>
        <w:rFonts w:ascii="Arial" w:hAnsi="Arial"/>
        <w:b/>
        <w:color w:val="FFFFFF" w:themeColor="background1"/>
        <w:sz w:val="18"/>
        <w:szCs w:val="18"/>
      </w:rPr>
      <w:fldChar w:fldCharType="separate"/>
    </w:r>
    <w:r w:rsidR="00B2452F">
      <w:rPr>
        <w:rStyle w:val="Seitenzahl"/>
        <w:rFonts w:ascii="Arial" w:hAnsi="Arial"/>
        <w:b/>
        <w:noProof/>
        <w:color w:val="FFFFFF" w:themeColor="background1"/>
        <w:sz w:val="18"/>
        <w:szCs w:val="18"/>
      </w:rPr>
      <w:t>2</w:t>
    </w:r>
    <w:r w:rsidRPr="00F871B2">
      <w:rPr>
        <w:rStyle w:val="Seitenzahl"/>
        <w:rFonts w:ascii="Arial" w:hAnsi="Arial"/>
        <w:b/>
        <w:color w:val="FFFFFF" w:themeColor="background1"/>
        <w:sz w:val="18"/>
        <w:szCs w:val="18"/>
      </w:rPr>
      <w:fldChar w:fldCharType="end"/>
    </w:r>
  </w:p>
  <w:p w14:paraId="0C549E1C" w14:textId="77777777" w:rsidR="00DC63F4" w:rsidRDefault="00F871B2" w:rsidP="00F11B9F">
    <w:pPr>
      <w:pStyle w:val="Fuzeile"/>
    </w:pPr>
    <w:r>
      <w:rPr>
        <w:noProof/>
        <w:lang w:val="de-DE" w:eastAsia="de-DE"/>
      </w:rPr>
      <mc:AlternateContent>
        <mc:Choice Requires="wps">
          <w:drawing>
            <wp:anchor distT="0" distB="0" distL="114300" distR="114300" simplePos="0" relativeHeight="251662336" behindDoc="1" locked="0" layoutInCell="1" allowOverlap="1" wp14:anchorId="4970B63B" wp14:editId="040BE2AF">
              <wp:simplePos x="0" y="0"/>
              <wp:positionH relativeFrom="column">
                <wp:posOffset>5550502</wp:posOffset>
              </wp:positionH>
              <wp:positionV relativeFrom="paragraph">
                <wp:posOffset>120416</wp:posOffset>
              </wp:positionV>
              <wp:extent cx="181810" cy="176464"/>
              <wp:effectExtent l="0" t="0" r="8890" b="0"/>
              <wp:wrapNone/>
              <wp:docPr id="189" name="Rechteck 189"/>
              <wp:cNvGraphicFramePr/>
              <a:graphic xmlns:a="http://schemas.openxmlformats.org/drawingml/2006/main">
                <a:graphicData uri="http://schemas.microsoft.com/office/word/2010/wordprocessingShape">
                  <wps:wsp>
                    <wps:cNvSpPr/>
                    <wps:spPr>
                      <a:xfrm>
                        <a:off x="0" y="0"/>
                        <a:ext cx="181810" cy="176464"/>
                      </a:xfrm>
                      <a:prstGeom prst="rect">
                        <a:avLst/>
                      </a:prstGeom>
                      <a:solidFill>
                        <a:srgbClr val="BDC1CF"/>
                      </a:solidFill>
                      <a:ln>
                        <a:noFill/>
                      </a:ln>
                    </wps:spPr>
                    <wps:style>
                      <a:lnRef idx="2">
                        <a:schemeClr val="accent1">
                          <a:shade val="50000"/>
                        </a:schemeClr>
                      </a:lnRef>
                      <a:fillRef idx="1001">
                        <a:schemeClr val="l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B5F0C15" id="Rechteck 189" o:spid="_x0000_s1026" style="position:absolute;margin-left:437.05pt;margin-top:9.5pt;width:14.3pt;height:13.9pt;z-index:-251654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" fillcolor="#bdc1cf" stroked="f" strokeweight="2p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0CA01B" w14:textId="77777777" w:rsidR="00B2452F" w:rsidRDefault="00B2452F" w:rsidP="00B2452F">
    <w:pPr>
      <w:pStyle w:val="Fuzeile"/>
    </w:pPr>
    <w:r>
      <w:rPr>
        <w:noProof/>
        <w:lang w:val="de-DE" w:eastAsia="de-DE"/>
      </w:rPr>
      <w:drawing>
        <wp:anchor distT="0" distB="0" distL="114300" distR="114300" simplePos="0" relativeHeight="251664384" behindDoc="1" locked="0" layoutInCell="1" allowOverlap="1" wp14:anchorId="5704009B" wp14:editId="4F981A84">
          <wp:simplePos x="0" y="0"/>
          <wp:positionH relativeFrom="column">
            <wp:posOffset>-1511300</wp:posOffset>
          </wp:positionH>
          <wp:positionV relativeFrom="paragraph">
            <wp:posOffset>266258</wp:posOffset>
          </wp:positionV>
          <wp:extent cx="7533861" cy="522510"/>
          <wp:effectExtent l="0" t="0" r="0" b="0"/>
          <wp:wrapNone/>
          <wp:docPr id="300" name="Grafik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Home\Desktop\fuss_pressemitteilung.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33861" cy="5225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1671B00" w14:textId="77777777" w:rsidR="00704391" w:rsidRPr="00F871B2" w:rsidRDefault="00704391" w:rsidP="0034398B">
    <w:pPr>
      <w:pStyle w:val="Fuzeile"/>
      <w:framePr w:wrap="around" w:vAnchor="text" w:hAnchor="page" w:x="11231" w:y="288"/>
      <w:ind w:right="-3"/>
      <w:rPr>
        <w:rStyle w:val="Seitenzahl"/>
        <w:rFonts w:ascii="Arial" w:hAnsi="Arial"/>
        <w:b/>
        <w:color w:val="FFFFFF" w:themeColor="background1"/>
        <w:sz w:val="18"/>
        <w:szCs w:val="18"/>
      </w:rPr>
    </w:pPr>
    <w:r w:rsidRPr="00F871B2">
      <w:rPr>
        <w:rStyle w:val="Seitenzahl"/>
        <w:rFonts w:ascii="Arial" w:hAnsi="Arial"/>
        <w:b/>
        <w:color w:val="FFFFFF" w:themeColor="background1"/>
        <w:sz w:val="18"/>
        <w:szCs w:val="18"/>
      </w:rPr>
      <w:fldChar w:fldCharType="begin"/>
    </w:r>
    <w:r w:rsidRPr="00F871B2">
      <w:rPr>
        <w:rStyle w:val="Seitenzahl"/>
        <w:rFonts w:ascii="Arial" w:hAnsi="Arial"/>
        <w:b/>
        <w:color w:val="FFFFFF" w:themeColor="background1"/>
        <w:sz w:val="18"/>
        <w:szCs w:val="18"/>
      </w:rPr>
      <w:instrText xml:space="preserve">PAGE  </w:instrText>
    </w:r>
    <w:r w:rsidRPr="00F871B2">
      <w:rPr>
        <w:rStyle w:val="Seitenzahl"/>
        <w:rFonts w:ascii="Arial" w:hAnsi="Arial"/>
        <w:b/>
        <w:color w:val="FFFFFF" w:themeColor="background1"/>
        <w:sz w:val="18"/>
        <w:szCs w:val="18"/>
      </w:rPr>
      <w:fldChar w:fldCharType="separate"/>
    </w:r>
    <w:r w:rsidR="007D49BF">
      <w:rPr>
        <w:rStyle w:val="Seitenzahl"/>
        <w:rFonts w:ascii="Arial" w:hAnsi="Arial"/>
        <w:b/>
        <w:noProof/>
        <w:color w:val="FFFFFF" w:themeColor="background1"/>
        <w:sz w:val="18"/>
        <w:szCs w:val="18"/>
      </w:rPr>
      <w:t>3</w:t>
    </w:r>
    <w:r w:rsidRPr="00F871B2">
      <w:rPr>
        <w:rStyle w:val="Seitenzahl"/>
        <w:rFonts w:ascii="Arial" w:hAnsi="Arial"/>
        <w:b/>
        <w:color w:val="FFFFFF" w:themeColor="background1"/>
        <w:sz w:val="18"/>
        <w:szCs w:val="18"/>
      </w:rPr>
      <w:fldChar w:fldCharType="end"/>
    </w:r>
  </w:p>
  <w:p w14:paraId="7B83BE1E" w14:textId="77777777" w:rsidR="00B2452F" w:rsidRDefault="00704391">
    <w:pPr>
      <w:pStyle w:val="Fuzeile"/>
    </w:pPr>
    <w:r>
      <w:rPr>
        <w:noProof/>
        <w:lang w:val="de-DE" w:eastAsia="de-DE"/>
      </w:rPr>
      <mc:AlternateContent>
        <mc:Choice Requires="wps">
          <w:drawing>
            <wp:anchor distT="0" distB="0" distL="114300" distR="114300" simplePos="0" relativeHeight="251665408" behindDoc="1" locked="0" layoutInCell="1" allowOverlap="1" wp14:anchorId="193E1C7D" wp14:editId="7ED7956A">
              <wp:simplePos x="0" y="0"/>
              <wp:positionH relativeFrom="column">
                <wp:posOffset>5549900</wp:posOffset>
              </wp:positionH>
              <wp:positionV relativeFrom="paragraph">
                <wp:posOffset>157711</wp:posOffset>
              </wp:positionV>
              <wp:extent cx="181810" cy="176464"/>
              <wp:effectExtent l="0" t="0" r="8890" b="0"/>
              <wp:wrapNone/>
              <wp:docPr id="193" name="Rechteck 193"/>
              <wp:cNvGraphicFramePr/>
              <a:graphic xmlns:a="http://schemas.openxmlformats.org/drawingml/2006/main">
                <a:graphicData uri="http://schemas.microsoft.com/office/word/2010/wordprocessingShape">
                  <wps:wsp>
                    <wps:cNvSpPr/>
                    <wps:spPr>
                      <a:xfrm>
                        <a:off x="0" y="0"/>
                        <a:ext cx="181810" cy="176464"/>
                      </a:xfrm>
                      <a:prstGeom prst="rect">
                        <a:avLst/>
                      </a:prstGeom>
                      <a:solidFill>
                        <a:srgbClr val="BDC1CF"/>
                      </a:solidFill>
                      <a:ln>
                        <a:noFill/>
                      </a:ln>
                    </wps:spPr>
                    <wps:style>
                      <a:lnRef idx="2">
                        <a:schemeClr val="accent1">
                          <a:shade val="50000"/>
                        </a:schemeClr>
                      </a:lnRef>
                      <a:fillRef idx="1001">
                        <a:schemeClr val="lt1"/>
                      </a:fillRef>
                      <a:effectRef idx="0">
                        <a:schemeClr val="accent1"/>
                      </a:effectRef>
                      <a:fontRef idx="minor">
                        <a:schemeClr val="lt1"/>
                      </a:fontRef>
                    </wps:style>
                    <wps:txbx>
                      <w:txbxContent>
                        <w:p w14:paraId="5D1F1FE1" w14:textId="77777777" w:rsidR="00E12613" w:rsidRDefault="00E12613" w:rsidP="00E12613">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93E1C7D" id="Rechteck 193" o:spid="_x0000_s1028" style="position:absolute;margin-left:437pt;margin-top:12.4pt;width:14.3pt;height:13.9pt;z-index:-251651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" fillcolor="#bdc1cf" stroked="f" strokeweight="2pt">
              <v:textbox style="mso-next-textbox:#Textfeld 2">
                <w:txbxContent>
                  <w:p w14:paraId="5D1F1FE1" w14:textId="77777777" w:rsidR="00E12613" w:rsidRDefault="00E12613" w:rsidP="00E12613">
                    <w:pPr>
                      <w:jc w:val="center"/>
                    </w:pPr>
                    <w:r>
                      <w:t xml:space="preserve"> </w:t>
                    </w:r>
                  </w:p>
                </w:txbxContent>
              </v:textbox>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E03DAC" w14:textId="77777777" w:rsidR="005F24CC" w:rsidRDefault="005F24CC">
    <w:pPr>
      <w:pStyle w:val="Fuzeile"/>
    </w:pPr>
    <w:r>
      <w:rPr>
        <w:noProof/>
        <w:lang w:val="de-DE" w:eastAsia="de-DE"/>
      </w:rPr>
      <w:drawing>
        <wp:anchor distT="0" distB="0" distL="114300" distR="114300" simplePos="0" relativeHeight="251659264" behindDoc="1" locked="0" layoutInCell="1" allowOverlap="1" wp14:anchorId="1DBD9B1B" wp14:editId="0DF416FB">
          <wp:simplePos x="0" y="0"/>
          <wp:positionH relativeFrom="column">
            <wp:posOffset>-1513840</wp:posOffset>
          </wp:positionH>
          <wp:positionV relativeFrom="paragraph">
            <wp:posOffset>86553</wp:posOffset>
          </wp:positionV>
          <wp:extent cx="7533168" cy="522461"/>
          <wp:effectExtent l="0" t="0" r="0" b="0"/>
          <wp:wrapNone/>
          <wp:docPr id="302" name="Grafik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uss_pressemitteilung Kopie.png"/>
                  <pic:cNvPicPr/>
                </pic:nvPicPr>
                <pic:blipFill>
                  <a:blip r:embed="rId1">
                    <a:extLst>
                      <a:ext uri="{28A0092B-C50C-407E-A947-70E740481C1C}">
                        <a14:useLocalDpi xmlns:a14="http://schemas.microsoft.com/office/drawing/2010/main" val="0"/>
                      </a:ext>
                    </a:extLst>
                  </a:blip>
                  <a:stretch>
                    <a:fillRect/>
                  </a:stretch>
                </pic:blipFill>
                <pic:spPr>
                  <a:xfrm>
                    <a:off x="0" y="0"/>
                    <a:ext cx="7533168" cy="522461"/>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841A5A" w14:textId="77777777" w:rsidR="003D4F44" w:rsidRDefault="003D4F44">
      <w:r>
        <w:separator/>
      </w:r>
    </w:p>
  </w:footnote>
  <w:footnote w:type="continuationSeparator" w:id="0">
    <w:p w14:paraId="6E0A6E4C" w14:textId="77777777" w:rsidR="003D4F44" w:rsidRDefault="003D4F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6151C9" w14:textId="77777777" w:rsidR="00EF0647" w:rsidRDefault="00C1784F" w:rsidP="00B35F64">
    <w:pPr>
      <w:pStyle w:val="Kopfzeile"/>
      <w:ind w:left="-1701" w:firstLine="1701"/>
      <w:rPr>
        <w:noProof/>
        <w:lang w:val="de-DE" w:eastAsia="de-DE"/>
      </w:rPr>
    </w:pPr>
    <w:r>
      <w:rPr>
        <w:noProof/>
        <w:lang w:val="de-DE" w:eastAsia="de-DE"/>
      </w:rPr>
      <w:drawing>
        <wp:anchor distT="0" distB="0" distL="114300" distR="114300" simplePos="0" relativeHeight="251658240" behindDoc="1" locked="0" layoutInCell="1" allowOverlap="1" wp14:anchorId="2F8BF194" wp14:editId="26BF8E2A">
          <wp:simplePos x="0" y="0"/>
          <wp:positionH relativeFrom="page">
            <wp:posOffset>0</wp:posOffset>
          </wp:positionH>
          <wp:positionV relativeFrom="paragraph">
            <wp:posOffset>0</wp:posOffset>
          </wp:positionV>
          <wp:extent cx="7562704" cy="1941532"/>
          <wp:effectExtent l="0" t="0" r="635" b="1905"/>
          <wp:wrapNone/>
          <wp:docPr id="301" name="Grafik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IMA_Header_Presseinf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2704" cy="1941532"/>
                  </a:xfrm>
                  <a:prstGeom prst="rect">
                    <a:avLst/>
                  </a:prstGeom>
                </pic:spPr>
              </pic:pic>
            </a:graphicData>
          </a:graphic>
          <wp14:sizeRelH relativeFrom="margin">
            <wp14:pctWidth>0</wp14:pctWidth>
          </wp14:sizeRelH>
          <wp14:sizeRelV relativeFrom="margin">
            <wp14:pctHeight>0</wp14:pctHeight>
          </wp14:sizeRelV>
        </wp:anchor>
      </w:drawing>
    </w:r>
  </w:p>
  <w:p w14:paraId="018B3921" w14:textId="77777777" w:rsidR="00EF0647" w:rsidRDefault="00EF0647" w:rsidP="00B35F64">
    <w:pPr>
      <w:pStyle w:val="Kopfzeile"/>
      <w:ind w:left="-1701" w:firstLine="1701"/>
      <w:rPr>
        <w:noProof/>
        <w:lang w:val="de-DE" w:eastAsia="de-DE"/>
      </w:rPr>
    </w:pPr>
  </w:p>
  <w:p w14:paraId="551B67CD" w14:textId="77777777" w:rsidR="003B6D22" w:rsidRDefault="003B6D22" w:rsidP="00B35F64">
    <w:pPr>
      <w:pStyle w:val="Kopfzeile"/>
      <w:ind w:left="-1701" w:firstLine="1701"/>
      <w:rPr>
        <w:noProof/>
        <w:lang w:val="de-DE" w:eastAsia="de-DE"/>
      </w:rPr>
    </w:pPr>
  </w:p>
  <w:p w14:paraId="176A01E3" w14:textId="77777777" w:rsidR="003B6D22" w:rsidRDefault="003B6D22" w:rsidP="00B35F64">
    <w:pPr>
      <w:pStyle w:val="Kopfzeile"/>
      <w:ind w:left="-1701" w:firstLine="1701"/>
      <w:rPr>
        <w:noProof/>
        <w:lang w:val="de-DE" w:eastAsia="de-DE"/>
      </w:rPr>
    </w:pPr>
  </w:p>
  <w:p w14:paraId="58D71B4F" w14:textId="77777777" w:rsidR="003B6D22" w:rsidRDefault="003B6D22" w:rsidP="00B35F64">
    <w:pPr>
      <w:pStyle w:val="Kopfzeile"/>
      <w:ind w:left="-1701" w:firstLine="1701"/>
      <w:rPr>
        <w:noProof/>
        <w:lang w:val="de-DE" w:eastAsia="de-DE"/>
      </w:rPr>
    </w:pPr>
  </w:p>
  <w:p w14:paraId="4F3F883B" w14:textId="77777777" w:rsidR="003B6D22" w:rsidRDefault="003B6D22" w:rsidP="00B35F64">
    <w:pPr>
      <w:pStyle w:val="Kopfzeile"/>
      <w:ind w:left="-1701" w:firstLine="1701"/>
      <w:rPr>
        <w:noProof/>
        <w:lang w:val="de-DE" w:eastAsia="de-DE"/>
      </w:rPr>
    </w:pPr>
  </w:p>
  <w:p w14:paraId="535A13CD" w14:textId="77777777" w:rsidR="003B6D22" w:rsidRDefault="003B6D22" w:rsidP="00B35F64">
    <w:pPr>
      <w:pStyle w:val="Kopfzeile"/>
      <w:ind w:left="-1701" w:firstLine="1701"/>
      <w:rPr>
        <w:noProof/>
        <w:lang w:val="de-DE" w:eastAsia="de-DE"/>
      </w:rPr>
    </w:pPr>
  </w:p>
  <w:p w14:paraId="41B68D8B" w14:textId="77777777" w:rsidR="003B6D22" w:rsidRPr="00EF0647" w:rsidRDefault="003B6D22" w:rsidP="00B35F64">
    <w:pPr>
      <w:pStyle w:val="Kopfzeile"/>
      <w:ind w:left="-1701" w:firstLine="1701"/>
      <w:rPr>
        <w:noProof/>
        <w:sz w:val="22"/>
        <w:lang w:val="de-DE" w:eastAsia="de-DE"/>
      </w:rPr>
    </w:pPr>
  </w:p>
  <w:p w14:paraId="1360E0D2" w14:textId="77777777" w:rsidR="003B6D22" w:rsidRDefault="003B6D22" w:rsidP="00C1784F">
    <w:pPr>
      <w:pStyle w:val="Kopfzeile"/>
      <w:ind w:left="-1701" w:firstLine="1701"/>
      <w:jc w:val="right"/>
      <w:rPr>
        <w:noProof/>
        <w:lang w:val="de-DE" w:eastAsia="de-DE"/>
      </w:rPr>
    </w:pPr>
  </w:p>
  <w:p w14:paraId="069D8B2B" w14:textId="77777777" w:rsidR="003B6D22" w:rsidRDefault="003B6D22" w:rsidP="00B35F64">
    <w:pPr>
      <w:pStyle w:val="Kopfzeile"/>
      <w:ind w:left="-1701" w:firstLine="1701"/>
      <w:rPr>
        <w:noProof/>
        <w:lang w:val="de-DE" w:eastAsia="de-DE"/>
      </w:rPr>
    </w:pPr>
  </w:p>
  <w:p w14:paraId="64F0B0E8" w14:textId="77777777" w:rsidR="003B6D22" w:rsidRDefault="003B6D22" w:rsidP="00B35F64">
    <w:pPr>
      <w:pStyle w:val="Kopfzeile"/>
      <w:ind w:left="-1701" w:firstLine="1701"/>
      <w:rPr>
        <w:noProof/>
        <w:lang w:val="de-DE" w:eastAsia="de-DE"/>
      </w:rPr>
    </w:pPr>
  </w:p>
  <w:p w14:paraId="00BFAEA5" w14:textId="77777777" w:rsidR="003B6D22" w:rsidRDefault="003B6D22" w:rsidP="00B35F64">
    <w:pPr>
      <w:pStyle w:val="Kopfzeile"/>
      <w:ind w:left="-1701" w:firstLine="1701"/>
      <w:rPr>
        <w:noProof/>
        <w:lang w:val="de-DE" w:eastAsia="de-DE"/>
      </w:rPr>
    </w:pPr>
  </w:p>
  <w:p w14:paraId="549B94CE" w14:textId="77777777" w:rsidR="004E1DDE" w:rsidRDefault="004E1DDE" w:rsidP="00B35F64">
    <w:pPr>
      <w:pStyle w:val="Kopfzeile"/>
      <w:ind w:left="-1701" w:firstLine="170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decimal"/>
      <w:isLgl/>
      <w:lvlText w:val="%1."/>
      <w:lvlJc w:val="left"/>
      <w:pPr>
        <w:tabs>
          <w:tab w:val="num" w:pos="360"/>
        </w:tabs>
        <w:ind w:left="360" w:firstLine="360"/>
      </w:pPr>
      <w:rPr>
        <w:rFonts w:hint="default"/>
        <w:color w:val="000000"/>
        <w:position w:val="0"/>
      </w:rPr>
    </w:lvl>
    <w:lvl w:ilvl="1">
      <w:start w:val="1"/>
      <w:numFmt w:val="bullet"/>
      <w:lvlText w:val="·"/>
      <w:lvlJc w:val="left"/>
      <w:pPr>
        <w:tabs>
          <w:tab w:val="num" w:pos="360"/>
        </w:tabs>
        <w:ind w:left="360" w:firstLine="1080"/>
      </w:pPr>
      <w:rPr>
        <w:rFonts w:ascii="Times" w:eastAsia="ヒラギノ角ゴ Pro W3" w:hAnsi="Symbol" w:hint="default"/>
        <w:color w:val="000000"/>
        <w:position w:val="0"/>
      </w:rPr>
    </w:lvl>
    <w:lvl w:ilvl="2">
      <w:start w:val="1"/>
      <w:numFmt w:val="lowerRoman"/>
      <w:lvlText w:val="%3."/>
      <w:lvlJc w:val="left"/>
      <w:pPr>
        <w:tabs>
          <w:tab w:val="num" w:pos="340"/>
        </w:tabs>
        <w:ind w:left="340" w:firstLine="1820"/>
      </w:pPr>
      <w:rPr>
        <w:rFonts w:hint="default"/>
        <w:color w:val="000000"/>
        <w:position w:val="0"/>
      </w:rPr>
    </w:lvl>
    <w:lvl w:ilvl="3">
      <w:start w:val="1"/>
      <w:numFmt w:val="decimal"/>
      <w:isLgl/>
      <w:lvlText w:val="%4."/>
      <w:lvlJc w:val="left"/>
      <w:pPr>
        <w:tabs>
          <w:tab w:val="num" w:pos="360"/>
        </w:tabs>
        <w:ind w:left="360" w:firstLine="2520"/>
      </w:pPr>
      <w:rPr>
        <w:rFonts w:hint="default"/>
        <w:color w:val="000000"/>
        <w:position w:val="0"/>
      </w:rPr>
    </w:lvl>
    <w:lvl w:ilvl="4">
      <w:start w:val="1"/>
      <w:numFmt w:val="lowerLetter"/>
      <w:lvlText w:val="%5."/>
      <w:lvlJc w:val="left"/>
      <w:pPr>
        <w:tabs>
          <w:tab w:val="num" w:pos="360"/>
        </w:tabs>
        <w:ind w:left="360" w:firstLine="3240"/>
      </w:pPr>
      <w:rPr>
        <w:rFonts w:hint="default"/>
        <w:color w:val="000000"/>
        <w:position w:val="0"/>
      </w:rPr>
    </w:lvl>
    <w:lvl w:ilvl="5">
      <w:start w:val="1"/>
      <w:numFmt w:val="lowerRoman"/>
      <w:lvlText w:val="%6."/>
      <w:lvlJc w:val="left"/>
      <w:pPr>
        <w:tabs>
          <w:tab w:val="num" w:pos="340"/>
        </w:tabs>
        <w:ind w:left="340" w:firstLine="3980"/>
      </w:pPr>
      <w:rPr>
        <w:rFonts w:hint="default"/>
        <w:color w:val="000000"/>
        <w:position w:val="0"/>
      </w:rPr>
    </w:lvl>
    <w:lvl w:ilvl="6">
      <w:start w:val="1"/>
      <w:numFmt w:val="decimal"/>
      <w:isLgl/>
      <w:lvlText w:val="%7."/>
      <w:lvlJc w:val="left"/>
      <w:pPr>
        <w:tabs>
          <w:tab w:val="num" w:pos="360"/>
        </w:tabs>
        <w:ind w:left="360" w:firstLine="4680"/>
      </w:pPr>
      <w:rPr>
        <w:rFonts w:hint="default"/>
        <w:color w:val="000000"/>
        <w:position w:val="0"/>
      </w:rPr>
    </w:lvl>
    <w:lvl w:ilvl="7">
      <w:start w:val="1"/>
      <w:numFmt w:val="lowerLetter"/>
      <w:lvlText w:val="%8."/>
      <w:lvlJc w:val="left"/>
      <w:pPr>
        <w:tabs>
          <w:tab w:val="num" w:pos="360"/>
        </w:tabs>
        <w:ind w:left="360" w:firstLine="5400"/>
      </w:pPr>
      <w:rPr>
        <w:rFonts w:hint="default"/>
        <w:color w:val="000000"/>
        <w:position w:val="0"/>
      </w:rPr>
    </w:lvl>
    <w:lvl w:ilvl="8">
      <w:start w:val="1"/>
      <w:numFmt w:val="lowerRoman"/>
      <w:lvlText w:val="%9."/>
      <w:lvlJc w:val="left"/>
      <w:pPr>
        <w:tabs>
          <w:tab w:val="num" w:pos="340"/>
        </w:tabs>
        <w:ind w:left="340" w:firstLine="6140"/>
      </w:pPr>
      <w:rPr>
        <w:rFonts w:hint="default"/>
        <w:color w:val="000000"/>
        <w:position w:val="0"/>
      </w:rPr>
    </w:lvl>
  </w:abstractNum>
  <w:abstractNum w:abstractNumId="1">
    <w:nsid w:val="00000002"/>
    <w:multiLevelType w:val="multilevel"/>
    <w:tmpl w:val="894EE874"/>
    <w:lvl w:ilvl="0">
      <w:start w:val="1"/>
      <w:numFmt w:val="decimal"/>
      <w:isLgl/>
      <w:lvlText w:val="%1."/>
      <w:lvlJc w:val="left"/>
      <w:pPr>
        <w:tabs>
          <w:tab w:val="num" w:pos="360"/>
        </w:tabs>
        <w:ind w:left="360" w:firstLine="360"/>
      </w:pPr>
      <w:rPr>
        <w:rFonts w:hint="default"/>
        <w:color w:val="000000"/>
        <w:position w:val="0"/>
      </w:rPr>
    </w:lvl>
    <w:lvl w:ilvl="1">
      <w:start w:val="1"/>
      <w:numFmt w:val="bullet"/>
      <w:lvlText w:val="·"/>
      <w:lvlJc w:val="left"/>
      <w:pPr>
        <w:tabs>
          <w:tab w:val="num" w:pos="360"/>
        </w:tabs>
        <w:ind w:left="360" w:firstLine="1080"/>
      </w:pPr>
      <w:rPr>
        <w:rFonts w:ascii="Times" w:eastAsia="ヒラギノ角ゴ Pro W3" w:hAnsi="Symbol" w:hint="default"/>
        <w:color w:val="000000"/>
        <w:position w:val="0"/>
      </w:rPr>
    </w:lvl>
    <w:lvl w:ilvl="2">
      <w:start w:val="1"/>
      <w:numFmt w:val="lowerRoman"/>
      <w:lvlText w:val="%3."/>
      <w:lvlJc w:val="left"/>
      <w:pPr>
        <w:tabs>
          <w:tab w:val="num" w:pos="340"/>
        </w:tabs>
        <w:ind w:left="340" w:firstLine="1820"/>
      </w:pPr>
      <w:rPr>
        <w:rFonts w:hint="default"/>
        <w:color w:val="000000"/>
        <w:position w:val="0"/>
      </w:rPr>
    </w:lvl>
    <w:lvl w:ilvl="3">
      <w:start w:val="1"/>
      <w:numFmt w:val="decimal"/>
      <w:isLgl/>
      <w:lvlText w:val="%4."/>
      <w:lvlJc w:val="left"/>
      <w:pPr>
        <w:tabs>
          <w:tab w:val="num" w:pos="360"/>
        </w:tabs>
        <w:ind w:left="360" w:firstLine="2520"/>
      </w:pPr>
      <w:rPr>
        <w:rFonts w:hint="default"/>
        <w:color w:val="000000"/>
        <w:position w:val="0"/>
      </w:rPr>
    </w:lvl>
    <w:lvl w:ilvl="4">
      <w:start w:val="1"/>
      <w:numFmt w:val="lowerLetter"/>
      <w:lvlText w:val="%5."/>
      <w:lvlJc w:val="left"/>
      <w:pPr>
        <w:tabs>
          <w:tab w:val="num" w:pos="360"/>
        </w:tabs>
        <w:ind w:left="360" w:firstLine="3240"/>
      </w:pPr>
      <w:rPr>
        <w:rFonts w:hint="default"/>
        <w:color w:val="000000"/>
        <w:position w:val="0"/>
      </w:rPr>
    </w:lvl>
    <w:lvl w:ilvl="5">
      <w:start w:val="1"/>
      <w:numFmt w:val="lowerRoman"/>
      <w:lvlText w:val="%6."/>
      <w:lvlJc w:val="left"/>
      <w:pPr>
        <w:tabs>
          <w:tab w:val="num" w:pos="340"/>
        </w:tabs>
        <w:ind w:left="340" w:firstLine="3980"/>
      </w:pPr>
      <w:rPr>
        <w:rFonts w:hint="default"/>
        <w:color w:val="000000"/>
        <w:position w:val="0"/>
      </w:rPr>
    </w:lvl>
    <w:lvl w:ilvl="6">
      <w:start w:val="1"/>
      <w:numFmt w:val="decimal"/>
      <w:isLgl/>
      <w:lvlText w:val="%7."/>
      <w:lvlJc w:val="left"/>
      <w:pPr>
        <w:tabs>
          <w:tab w:val="num" w:pos="360"/>
        </w:tabs>
        <w:ind w:left="360" w:firstLine="4680"/>
      </w:pPr>
      <w:rPr>
        <w:rFonts w:hint="default"/>
        <w:color w:val="000000"/>
        <w:position w:val="0"/>
      </w:rPr>
    </w:lvl>
    <w:lvl w:ilvl="7">
      <w:start w:val="1"/>
      <w:numFmt w:val="lowerLetter"/>
      <w:lvlText w:val="%8."/>
      <w:lvlJc w:val="left"/>
      <w:pPr>
        <w:tabs>
          <w:tab w:val="num" w:pos="360"/>
        </w:tabs>
        <w:ind w:left="360" w:firstLine="5400"/>
      </w:pPr>
      <w:rPr>
        <w:rFonts w:hint="default"/>
        <w:color w:val="000000"/>
        <w:position w:val="0"/>
      </w:rPr>
    </w:lvl>
    <w:lvl w:ilvl="8">
      <w:start w:val="1"/>
      <w:numFmt w:val="lowerRoman"/>
      <w:lvlText w:val="%9."/>
      <w:lvlJc w:val="left"/>
      <w:pPr>
        <w:tabs>
          <w:tab w:val="num" w:pos="340"/>
        </w:tabs>
        <w:ind w:left="340" w:firstLine="6140"/>
      </w:pPr>
      <w:rPr>
        <w:rFonts w:hint="default"/>
        <w:color w:val="000000"/>
        <w:position w:val="0"/>
      </w:rPr>
    </w:lvl>
  </w:abstractNum>
  <w:abstractNum w:abstractNumId="2">
    <w:nsid w:val="0DEE05BD"/>
    <w:multiLevelType w:val="multilevel"/>
    <w:tmpl w:val="900EE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1F69E8"/>
    <w:multiLevelType w:val="hybridMultilevel"/>
    <w:tmpl w:val="6C22F546"/>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nsid w:val="2F754914"/>
    <w:multiLevelType w:val="hybridMultilevel"/>
    <w:tmpl w:val="AFB67A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3C5D0621"/>
    <w:multiLevelType w:val="hybridMultilevel"/>
    <w:tmpl w:val="7DE42246"/>
    <w:lvl w:ilvl="0" w:tplc="000F0409">
      <w:start w:val="1"/>
      <w:numFmt w:val="decimal"/>
      <w:lvlText w:val="%1."/>
      <w:lvlJc w:val="left"/>
      <w:pPr>
        <w:tabs>
          <w:tab w:val="num" w:pos="1440"/>
        </w:tabs>
        <w:ind w:left="1440" w:hanging="360"/>
      </w:pPr>
    </w:lvl>
    <w:lvl w:ilvl="1" w:tplc="00190409" w:tentative="1">
      <w:start w:val="1"/>
      <w:numFmt w:val="lowerLetter"/>
      <w:lvlText w:val="%2."/>
      <w:lvlJc w:val="left"/>
      <w:pPr>
        <w:tabs>
          <w:tab w:val="num" w:pos="2160"/>
        </w:tabs>
        <w:ind w:left="2160" w:hanging="360"/>
      </w:pPr>
    </w:lvl>
    <w:lvl w:ilvl="2" w:tplc="001B0409" w:tentative="1">
      <w:start w:val="1"/>
      <w:numFmt w:val="lowerRoman"/>
      <w:lvlText w:val="%3."/>
      <w:lvlJc w:val="right"/>
      <w:pPr>
        <w:tabs>
          <w:tab w:val="num" w:pos="2880"/>
        </w:tabs>
        <w:ind w:left="2880" w:hanging="180"/>
      </w:pPr>
    </w:lvl>
    <w:lvl w:ilvl="3" w:tplc="000F0409" w:tentative="1">
      <w:start w:val="1"/>
      <w:numFmt w:val="decimal"/>
      <w:lvlText w:val="%4."/>
      <w:lvlJc w:val="left"/>
      <w:pPr>
        <w:tabs>
          <w:tab w:val="num" w:pos="3600"/>
        </w:tabs>
        <w:ind w:left="3600" w:hanging="360"/>
      </w:pPr>
    </w:lvl>
    <w:lvl w:ilvl="4" w:tplc="00190409" w:tentative="1">
      <w:start w:val="1"/>
      <w:numFmt w:val="lowerLetter"/>
      <w:lvlText w:val="%5."/>
      <w:lvlJc w:val="left"/>
      <w:pPr>
        <w:tabs>
          <w:tab w:val="num" w:pos="4320"/>
        </w:tabs>
        <w:ind w:left="4320" w:hanging="360"/>
      </w:pPr>
    </w:lvl>
    <w:lvl w:ilvl="5" w:tplc="001B0409" w:tentative="1">
      <w:start w:val="1"/>
      <w:numFmt w:val="lowerRoman"/>
      <w:lvlText w:val="%6."/>
      <w:lvlJc w:val="right"/>
      <w:pPr>
        <w:tabs>
          <w:tab w:val="num" w:pos="5040"/>
        </w:tabs>
        <w:ind w:left="5040" w:hanging="180"/>
      </w:pPr>
    </w:lvl>
    <w:lvl w:ilvl="6" w:tplc="000F0409" w:tentative="1">
      <w:start w:val="1"/>
      <w:numFmt w:val="decimal"/>
      <w:lvlText w:val="%7."/>
      <w:lvlJc w:val="left"/>
      <w:pPr>
        <w:tabs>
          <w:tab w:val="num" w:pos="5760"/>
        </w:tabs>
        <w:ind w:left="5760" w:hanging="360"/>
      </w:pPr>
    </w:lvl>
    <w:lvl w:ilvl="7" w:tplc="00190409" w:tentative="1">
      <w:start w:val="1"/>
      <w:numFmt w:val="lowerLetter"/>
      <w:lvlText w:val="%8."/>
      <w:lvlJc w:val="left"/>
      <w:pPr>
        <w:tabs>
          <w:tab w:val="num" w:pos="6480"/>
        </w:tabs>
        <w:ind w:left="6480" w:hanging="360"/>
      </w:pPr>
    </w:lvl>
    <w:lvl w:ilvl="8" w:tplc="001B0409" w:tentative="1">
      <w:start w:val="1"/>
      <w:numFmt w:val="lowerRoman"/>
      <w:lvlText w:val="%9."/>
      <w:lvlJc w:val="right"/>
      <w:pPr>
        <w:tabs>
          <w:tab w:val="num" w:pos="7200"/>
        </w:tabs>
        <w:ind w:left="7200" w:hanging="180"/>
      </w:pPr>
    </w:lvl>
  </w:abstractNum>
  <w:abstractNum w:abstractNumId="6">
    <w:nsid w:val="4694574B"/>
    <w:multiLevelType w:val="hybridMultilevel"/>
    <w:tmpl w:val="5650BD44"/>
    <w:lvl w:ilvl="0" w:tplc="A6B85FB0">
      <w:start w:val="7"/>
      <w:numFmt w:val="bullet"/>
      <w:lvlText w:val="-"/>
      <w:lvlJc w:val="left"/>
      <w:pPr>
        <w:tabs>
          <w:tab w:val="num" w:pos="720"/>
        </w:tabs>
        <w:ind w:left="720" w:hanging="360"/>
      </w:pPr>
      <w:rPr>
        <w:rFonts w:ascii="Arial" w:eastAsia="Times" w:hAnsi="Arial" w:cs="Aria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7">
    <w:nsid w:val="585F7274"/>
    <w:multiLevelType w:val="multilevel"/>
    <w:tmpl w:val="55A4F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3353937"/>
    <w:multiLevelType w:val="hybridMultilevel"/>
    <w:tmpl w:val="64A4756C"/>
    <w:lvl w:ilvl="0" w:tplc="D33C2E9C">
      <w:numFmt w:val="bullet"/>
      <w:lvlText w:val="-"/>
      <w:lvlJc w:val="left"/>
      <w:pPr>
        <w:tabs>
          <w:tab w:val="num" w:pos="1080"/>
        </w:tabs>
        <w:ind w:left="1080" w:hanging="360"/>
      </w:pPr>
      <w:rPr>
        <w:rFonts w:ascii="Arial" w:eastAsia="Times New Roman" w:hAnsi="Arial" w:cs="Arial"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9">
    <w:nsid w:val="6FD643C2"/>
    <w:multiLevelType w:val="multilevel"/>
    <w:tmpl w:val="4600F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5"/>
  </w:num>
  <w:num w:numId="4">
    <w:abstractNumId w:val="8"/>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4"/>
  </w:num>
  <w:num w:numId="8">
    <w:abstractNumId w:val="9"/>
  </w:num>
  <w:num w:numId="9">
    <w:abstractNumId w:val="2"/>
  </w:num>
  <w:num w:numId="10">
    <w:abstractNumId w:val="7"/>
  </w:num>
  <w:num w:numId="11">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k Herten">
    <w15:presenceInfo w15:providerId="None" w15:userId="Mark Hert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activeWritingStyle w:appName="MSWord" w:lang="it-IT" w:vendorID="64" w:dllVersion="6" w:nlCheck="1" w:checkStyle="0"/>
  <w:activeWritingStyle w:appName="MSWord" w:lang="de-DE" w:vendorID="64" w:dllVersion="6" w:nlCheck="1" w:checkStyle="0"/>
  <w:activeWritingStyle w:appName="MSWord" w:lang="en-US" w:vendorID="64" w:dllVersion="6" w:nlCheck="1" w:checkStyle="1"/>
  <w:activeWritingStyle w:appName="MSWord" w:lang="de-DE" w:vendorID="64" w:dllVersion="0" w:nlCheck="1" w:checkStyle="0"/>
  <w:activeWritingStyle w:appName="MSWord" w:lang="fr-FR" w:vendorID="64" w:dllVersion="0" w:nlCheck="1" w:checkStyle="0"/>
  <w:activeWritingStyle w:appName="MSWord" w:lang="en-US" w:vendorID="64" w:dllVersion="0" w:nlCheck="1" w:checkStyle="0"/>
  <w:activeWritingStyle w:appName="MSWord" w:lang="it-IT" w:vendorID="64" w:dllVersion="0" w:nlCheck="1" w:checkStyle="0"/>
  <w:activeWritingStyle w:appName="MSWord" w:lang="fr-FR" w:vendorID="64" w:dllVersion="6" w:nlCheck="1" w:checkStyle="0"/>
  <w:activeWritingStyle w:appName="MSWord" w:lang="de-DE" w:vendorID="64" w:dllVersion="4096" w:nlCheck="1" w:checkStyle="0"/>
  <w:activeWritingStyle w:appName="MSWord" w:lang="de-DE"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CAE"/>
    <w:rsid w:val="00002C93"/>
    <w:rsid w:val="00005CD0"/>
    <w:rsid w:val="00024A3F"/>
    <w:rsid w:val="00030677"/>
    <w:rsid w:val="00033497"/>
    <w:rsid w:val="0003571F"/>
    <w:rsid w:val="00036CE8"/>
    <w:rsid w:val="00036D67"/>
    <w:rsid w:val="000430EC"/>
    <w:rsid w:val="00057741"/>
    <w:rsid w:val="0006134B"/>
    <w:rsid w:val="0006268C"/>
    <w:rsid w:val="00063015"/>
    <w:rsid w:val="000654C0"/>
    <w:rsid w:val="00070134"/>
    <w:rsid w:val="000730C1"/>
    <w:rsid w:val="00076A9F"/>
    <w:rsid w:val="00082F44"/>
    <w:rsid w:val="0008557E"/>
    <w:rsid w:val="000878B3"/>
    <w:rsid w:val="000900B4"/>
    <w:rsid w:val="00094408"/>
    <w:rsid w:val="000A45AE"/>
    <w:rsid w:val="000A63FB"/>
    <w:rsid w:val="000B0235"/>
    <w:rsid w:val="000B0D4D"/>
    <w:rsid w:val="000B4238"/>
    <w:rsid w:val="000C33D7"/>
    <w:rsid w:val="000C6454"/>
    <w:rsid w:val="000D0A86"/>
    <w:rsid w:val="000D26EF"/>
    <w:rsid w:val="000D4435"/>
    <w:rsid w:val="000E0544"/>
    <w:rsid w:val="000E4EE2"/>
    <w:rsid w:val="000E6C11"/>
    <w:rsid w:val="000E71B3"/>
    <w:rsid w:val="000E7DB6"/>
    <w:rsid w:val="000F375F"/>
    <w:rsid w:val="000F6DC3"/>
    <w:rsid w:val="001018E3"/>
    <w:rsid w:val="001037E1"/>
    <w:rsid w:val="001060A4"/>
    <w:rsid w:val="001065C6"/>
    <w:rsid w:val="00106DFA"/>
    <w:rsid w:val="0010726A"/>
    <w:rsid w:val="00112AC4"/>
    <w:rsid w:val="00113EAB"/>
    <w:rsid w:val="001142EF"/>
    <w:rsid w:val="0011508F"/>
    <w:rsid w:val="0012013D"/>
    <w:rsid w:val="00120197"/>
    <w:rsid w:val="00120758"/>
    <w:rsid w:val="00120AF6"/>
    <w:rsid w:val="00121339"/>
    <w:rsid w:val="00122C81"/>
    <w:rsid w:val="00125DE3"/>
    <w:rsid w:val="00126E62"/>
    <w:rsid w:val="001313B4"/>
    <w:rsid w:val="001333C0"/>
    <w:rsid w:val="00135E39"/>
    <w:rsid w:val="001407C2"/>
    <w:rsid w:val="0014092F"/>
    <w:rsid w:val="00141C77"/>
    <w:rsid w:val="00151332"/>
    <w:rsid w:val="00153D37"/>
    <w:rsid w:val="0016380E"/>
    <w:rsid w:val="00171633"/>
    <w:rsid w:val="00172B80"/>
    <w:rsid w:val="00173B4B"/>
    <w:rsid w:val="00175579"/>
    <w:rsid w:val="00175B8F"/>
    <w:rsid w:val="00185DC3"/>
    <w:rsid w:val="001861AC"/>
    <w:rsid w:val="00190509"/>
    <w:rsid w:val="00190B32"/>
    <w:rsid w:val="00191126"/>
    <w:rsid w:val="001960FD"/>
    <w:rsid w:val="001A428F"/>
    <w:rsid w:val="001B1128"/>
    <w:rsid w:val="001B1AC9"/>
    <w:rsid w:val="001C2089"/>
    <w:rsid w:val="001C4B50"/>
    <w:rsid w:val="001D0745"/>
    <w:rsid w:val="001D2307"/>
    <w:rsid w:val="001D573A"/>
    <w:rsid w:val="001D70E3"/>
    <w:rsid w:val="001D7251"/>
    <w:rsid w:val="001E2B94"/>
    <w:rsid w:val="001F2575"/>
    <w:rsid w:val="001F7535"/>
    <w:rsid w:val="002012D8"/>
    <w:rsid w:val="002016EF"/>
    <w:rsid w:val="00202576"/>
    <w:rsid w:val="00202B65"/>
    <w:rsid w:val="002054E4"/>
    <w:rsid w:val="00214F2A"/>
    <w:rsid w:val="002225C7"/>
    <w:rsid w:val="0022337D"/>
    <w:rsid w:val="00223575"/>
    <w:rsid w:val="002236B5"/>
    <w:rsid w:val="002275B3"/>
    <w:rsid w:val="00227F95"/>
    <w:rsid w:val="002353A8"/>
    <w:rsid w:val="002355F5"/>
    <w:rsid w:val="00235C31"/>
    <w:rsid w:val="002364D0"/>
    <w:rsid w:val="0024007B"/>
    <w:rsid w:val="00240160"/>
    <w:rsid w:val="00241498"/>
    <w:rsid w:val="00242122"/>
    <w:rsid w:val="002434C5"/>
    <w:rsid w:val="002466EA"/>
    <w:rsid w:val="00246721"/>
    <w:rsid w:val="002472C3"/>
    <w:rsid w:val="00254096"/>
    <w:rsid w:val="00256EEA"/>
    <w:rsid w:val="002608B0"/>
    <w:rsid w:val="00261933"/>
    <w:rsid w:val="00273698"/>
    <w:rsid w:val="00277F72"/>
    <w:rsid w:val="0028068D"/>
    <w:rsid w:val="00281D85"/>
    <w:rsid w:val="0028263A"/>
    <w:rsid w:val="002838E9"/>
    <w:rsid w:val="00291597"/>
    <w:rsid w:val="0029194F"/>
    <w:rsid w:val="00292BDA"/>
    <w:rsid w:val="00296B4D"/>
    <w:rsid w:val="00296B71"/>
    <w:rsid w:val="002A0287"/>
    <w:rsid w:val="002A151F"/>
    <w:rsid w:val="002A4ABF"/>
    <w:rsid w:val="002A5ABC"/>
    <w:rsid w:val="002A607C"/>
    <w:rsid w:val="002A6843"/>
    <w:rsid w:val="002A7FDE"/>
    <w:rsid w:val="002B1009"/>
    <w:rsid w:val="002B21B3"/>
    <w:rsid w:val="002C12C7"/>
    <w:rsid w:val="002C22F1"/>
    <w:rsid w:val="002C5768"/>
    <w:rsid w:val="002C650F"/>
    <w:rsid w:val="002C79BD"/>
    <w:rsid w:val="002C7D65"/>
    <w:rsid w:val="002D434F"/>
    <w:rsid w:val="002D5BDC"/>
    <w:rsid w:val="002E01FA"/>
    <w:rsid w:val="002E1240"/>
    <w:rsid w:val="002E4EAC"/>
    <w:rsid w:val="002E5CE8"/>
    <w:rsid w:val="002E7431"/>
    <w:rsid w:val="002F5FA0"/>
    <w:rsid w:val="00301779"/>
    <w:rsid w:val="00302635"/>
    <w:rsid w:val="0030739B"/>
    <w:rsid w:val="00307BE8"/>
    <w:rsid w:val="0031092D"/>
    <w:rsid w:val="00313BE0"/>
    <w:rsid w:val="00317F9D"/>
    <w:rsid w:val="003213C3"/>
    <w:rsid w:val="00322E46"/>
    <w:rsid w:val="0032363E"/>
    <w:rsid w:val="0032430E"/>
    <w:rsid w:val="00324ADC"/>
    <w:rsid w:val="0032525D"/>
    <w:rsid w:val="00330CE3"/>
    <w:rsid w:val="00333E2F"/>
    <w:rsid w:val="003345B2"/>
    <w:rsid w:val="00340E1C"/>
    <w:rsid w:val="0034398B"/>
    <w:rsid w:val="003445FE"/>
    <w:rsid w:val="00344910"/>
    <w:rsid w:val="00345E05"/>
    <w:rsid w:val="00350D51"/>
    <w:rsid w:val="003523EA"/>
    <w:rsid w:val="00356E0A"/>
    <w:rsid w:val="003642CA"/>
    <w:rsid w:val="00366A3C"/>
    <w:rsid w:val="003721DC"/>
    <w:rsid w:val="0037447B"/>
    <w:rsid w:val="003809A9"/>
    <w:rsid w:val="00383DC2"/>
    <w:rsid w:val="00385BBD"/>
    <w:rsid w:val="00386D77"/>
    <w:rsid w:val="00387D8F"/>
    <w:rsid w:val="00391B48"/>
    <w:rsid w:val="003930A8"/>
    <w:rsid w:val="003931FA"/>
    <w:rsid w:val="00394C7D"/>
    <w:rsid w:val="00397993"/>
    <w:rsid w:val="003A7D3C"/>
    <w:rsid w:val="003B4BC3"/>
    <w:rsid w:val="003B51D5"/>
    <w:rsid w:val="003B525F"/>
    <w:rsid w:val="003B6D22"/>
    <w:rsid w:val="003D1345"/>
    <w:rsid w:val="003D251E"/>
    <w:rsid w:val="003D2BA2"/>
    <w:rsid w:val="003D4F44"/>
    <w:rsid w:val="003E04D0"/>
    <w:rsid w:val="003E0D48"/>
    <w:rsid w:val="003E19F9"/>
    <w:rsid w:val="003E6305"/>
    <w:rsid w:val="003F18F2"/>
    <w:rsid w:val="003F1B7B"/>
    <w:rsid w:val="003F3E37"/>
    <w:rsid w:val="004009E4"/>
    <w:rsid w:val="00400D47"/>
    <w:rsid w:val="0040183A"/>
    <w:rsid w:val="0040558D"/>
    <w:rsid w:val="0040617E"/>
    <w:rsid w:val="00413380"/>
    <w:rsid w:val="004136A4"/>
    <w:rsid w:val="00415324"/>
    <w:rsid w:val="00421F90"/>
    <w:rsid w:val="00424578"/>
    <w:rsid w:val="0042482C"/>
    <w:rsid w:val="004264D8"/>
    <w:rsid w:val="00440A28"/>
    <w:rsid w:val="00441B9C"/>
    <w:rsid w:val="00442B1F"/>
    <w:rsid w:val="00451DBB"/>
    <w:rsid w:val="00452909"/>
    <w:rsid w:val="00454A74"/>
    <w:rsid w:val="00460AA9"/>
    <w:rsid w:val="00461CC1"/>
    <w:rsid w:val="0046363C"/>
    <w:rsid w:val="004644EE"/>
    <w:rsid w:val="00466261"/>
    <w:rsid w:val="004665E4"/>
    <w:rsid w:val="004670E6"/>
    <w:rsid w:val="004709F9"/>
    <w:rsid w:val="00475D51"/>
    <w:rsid w:val="0048113A"/>
    <w:rsid w:val="004813D9"/>
    <w:rsid w:val="004852BA"/>
    <w:rsid w:val="00491A9B"/>
    <w:rsid w:val="00491E74"/>
    <w:rsid w:val="00492175"/>
    <w:rsid w:val="00492223"/>
    <w:rsid w:val="00492370"/>
    <w:rsid w:val="0049356C"/>
    <w:rsid w:val="00493B71"/>
    <w:rsid w:val="004949FA"/>
    <w:rsid w:val="004968FC"/>
    <w:rsid w:val="004A3C79"/>
    <w:rsid w:val="004A68CC"/>
    <w:rsid w:val="004A7CEA"/>
    <w:rsid w:val="004B132D"/>
    <w:rsid w:val="004B3A43"/>
    <w:rsid w:val="004B5752"/>
    <w:rsid w:val="004B65BC"/>
    <w:rsid w:val="004B6767"/>
    <w:rsid w:val="004C19A3"/>
    <w:rsid w:val="004C5386"/>
    <w:rsid w:val="004C66A6"/>
    <w:rsid w:val="004D0F06"/>
    <w:rsid w:val="004D17B2"/>
    <w:rsid w:val="004D1935"/>
    <w:rsid w:val="004D1F8D"/>
    <w:rsid w:val="004D2E1C"/>
    <w:rsid w:val="004D3A11"/>
    <w:rsid w:val="004D6D89"/>
    <w:rsid w:val="004D73CE"/>
    <w:rsid w:val="004E1DDE"/>
    <w:rsid w:val="004E5E4D"/>
    <w:rsid w:val="004F0FED"/>
    <w:rsid w:val="004F1333"/>
    <w:rsid w:val="004F3717"/>
    <w:rsid w:val="004F71CC"/>
    <w:rsid w:val="004F7C53"/>
    <w:rsid w:val="004F7DE5"/>
    <w:rsid w:val="0050045C"/>
    <w:rsid w:val="005030B9"/>
    <w:rsid w:val="00504F00"/>
    <w:rsid w:val="00506664"/>
    <w:rsid w:val="00506A98"/>
    <w:rsid w:val="00507631"/>
    <w:rsid w:val="00510CD5"/>
    <w:rsid w:val="005136EE"/>
    <w:rsid w:val="00515057"/>
    <w:rsid w:val="0051786B"/>
    <w:rsid w:val="00542DFA"/>
    <w:rsid w:val="00543401"/>
    <w:rsid w:val="005445D0"/>
    <w:rsid w:val="00546341"/>
    <w:rsid w:val="0055319A"/>
    <w:rsid w:val="00553DAA"/>
    <w:rsid w:val="00554593"/>
    <w:rsid w:val="00556785"/>
    <w:rsid w:val="005607B7"/>
    <w:rsid w:val="0056400F"/>
    <w:rsid w:val="00565B9D"/>
    <w:rsid w:val="005666E3"/>
    <w:rsid w:val="00566E88"/>
    <w:rsid w:val="0058230E"/>
    <w:rsid w:val="00582748"/>
    <w:rsid w:val="00584CA4"/>
    <w:rsid w:val="005854A9"/>
    <w:rsid w:val="005951F2"/>
    <w:rsid w:val="00596C73"/>
    <w:rsid w:val="005A0ADA"/>
    <w:rsid w:val="005A2571"/>
    <w:rsid w:val="005A570E"/>
    <w:rsid w:val="005A7D2E"/>
    <w:rsid w:val="005B05CA"/>
    <w:rsid w:val="005B395C"/>
    <w:rsid w:val="005B466D"/>
    <w:rsid w:val="005C4787"/>
    <w:rsid w:val="005D1E63"/>
    <w:rsid w:val="005D5D4C"/>
    <w:rsid w:val="005E1C52"/>
    <w:rsid w:val="005E7D6D"/>
    <w:rsid w:val="005F07CD"/>
    <w:rsid w:val="005F24CC"/>
    <w:rsid w:val="005F5CC3"/>
    <w:rsid w:val="005F6A72"/>
    <w:rsid w:val="00603129"/>
    <w:rsid w:val="006070E8"/>
    <w:rsid w:val="006078F4"/>
    <w:rsid w:val="00607CAD"/>
    <w:rsid w:val="00610D94"/>
    <w:rsid w:val="006224C8"/>
    <w:rsid w:val="006236C5"/>
    <w:rsid w:val="00624FDA"/>
    <w:rsid w:val="006255C1"/>
    <w:rsid w:val="006267AB"/>
    <w:rsid w:val="0063019C"/>
    <w:rsid w:val="00632B6C"/>
    <w:rsid w:val="00634006"/>
    <w:rsid w:val="00636D05"/>
    <w:rsid w:val="00642640"/>
    <w:rsid w:val="00643196"/>
    <w:rsid w:val="006444C0"/>
    <w:rsid w:val="0064768A"/>
    <w:rsid w:val="00651337"/>
    <w:rsid w:val="0065461E"/>
    <w:rsid w:val="00655CBC"/>
    <w:rsid w:val="00656FE7"/>
    <w:rsid w:val="006625CF"/>
    <w:rsid w:val="00667097"/>
    <w:rsid w:val="00670C25"/>
    <w:rsid w:val="0067336E"/>
    <w:rsid w:val="00674FB8"/>
    <w:rsid w:val="00676EDA"/>
    <w:rsid w:val="0068115E"/>
    <w:rsid w:val="00681DA1"/>
    <w:rsid w:val="00682EC6"/>
    <w:rsid w:val="00686234"/>
    <w:rsid w:val="0069090A"/>
    <w:rsid w:val="00692336"/>
    <w:rsid w:val="006960C9"/>
    <w:rsid w:val="006A1FEC"/>
    <w:rsid w:val="006A53A0"/>
    <w:rsid w:val="006A5EAD"/>
    <w:rsid w:val="006A75F1"/>
    <w:rsid w:val="006B411F"/>
    <w:rsid w:val="006C176F"/>
    <w:rsid w:val="006C2213"/>
    <w:rsid w:val="006C2AB0"/>
    <w:rsid w:val="006C3A68"/>
    <w:rsid w:val="006C6C11"/>
    <w:rsid w:val="006D4F29"/>
    <w:rsid w:val="006D7BDB"/>
    <w:rsid w:val="006D7C3E"/>
    <w:rsid w:val="006E2D8D"/>
    <w:rsid w:val="006E3E78"/>
    <w:rsid w:val="006F0616"/>
    <w:rsid w:val="006F7CC9"/>
    <w:rsid w:val="00700983"/>
    <w:rsid w:val="00701BB9"/>
    <w:rsid w:val="00704391"/>
    <w:rsid w:val="00706EA3"/>
    <w:rsid w:val="007158F8"/>
    <w:rsid w:val="00715CEC"/>
    <w:rsid w:val="00717E91"/>
    <w:rsid w:val="00720E1B"/>
    <w:rsid w:val="00724637"/>
    <w:rsid w:val="0073343F"/>
    <w:rsid w:val="00733AE3"/>
    <w:rsid w:val="0073681E"/>
    <w:rsid w:val="00741239"/>
    <w:rsid w:val="00750413"/>
    <w:rsid w:val="00750C09"/>
    <w:rsid w:val="00750E9A"/>
    <w:rsid w:val="00751C7E"/>
    <w:rsid w:val="00757BE9"/>
    <w:rsid w:val="00761B24"/>
    <w:rsid w:val="00761C57"/>
    <w:rsid w:val="0076476C"/>
    <w:rsid w:val="007712BF"/>
    <w:rsid w:val="007723AD"/>
    <w:rsid w:val="00774A02"/>
    <w:rsid w:val="00777066"/>
    <w:rsid w:val="007772A7"/>
    <w:rsid w:val="00782109"/>
    <w:rsid w:val="007854DC"/>
    <w:rsid w:val="007857A8"/>
    <w:rsid w:val="00786052"/>
    <w:rsid w:val="00790FB2"/>
    <w:rsid w:val="00791278"/>
    <w:rsid w:val="00791A16"/>
    <w:rsid w:val="00791DDB"/>
    <w:rsid w:val="0079308D"/>
    <w:rsid w:val="00793A25"/>
    <w:rsid w:val="00797E69"/>
    <w:rsid w:val="007B1103"/>
    <w:rsid w:val="007B32C0"/>
    <w:rsid w:val="007B3CD8"/>
    <w:rsid w:val="007B7779"/>
    <w:rsid w:val="007B7DEA"/>
    <w:rsid w:val="007C16BB"/>
    <w:rsid w:val="007C1839"/>
    <w:rsid w:val="007D192C"/>
    <w:rsid w:val="007D49BF"/>
    <w:rsid w:val="007D71C3"/>
    <w:rsid w:val="007D7D22"/>
    <w:rsid w:val="007E1CE2"/>
    <w:rsid w:val="007E4742"/>
    <w:rsid w:val="007F3BB1"/>
    <w:rsid w:val="007F5DCF"/>
    <w:rsid w:val="007F6E06"/>
    <w:rsid w:val="00800399"/>
    <w:rsid w:val="00801401"/>
    <w:rsid w:val="00802689"/>
    <w:rsid w:val="0080328D"/>
    <w:rsid w:val="00804907"/>
    <w:rsid w:val="0080536B"/>
    <w:rsid w:val="00806FAB"/>
    <w:rsid w:val="00810CA8"/>
    <w:rsid w:val="00811FF7"/>
    <w:rsid w:val="00815F79"/>
    <w:rsid w:val="0081665C"/>
    <w:rsid w:val="00816CDF"/>
    <w:rsid w:val="00822497"/>
    <w:rsid w:val="00824D1E"/>
    <w:rsid w:val="00825B28"/>
    <w:rsid w:val="00825EA5"/>
    <w:rsid w:val="00827818"/>
    <w:rsid w:val="008334C1"/>
    <w:rsid w:val="008405A5"/>
    <w:rsid w:val="00840647"/>
    <w:rsid w:val="008419B7"/>
    <w:rsid w:val="00846659"/>
    <w:rsid w:val="008502B7"/>
    <w:rsid w:val="0085242C"/>
    <w:rsid w:val="00852717"/>
    <w:rsid w:val="00853548"/>
    <w:rsid w:val="0085577D"/>
    <w:rsid w:val="00856B2B"/>
    <w:rsid w:val="008604BA"/>
    <w:rsid w:val="00862042"/>
    <w:rsid w:val="008633A3"/>
    <w:rsid w:val="008642B4"/>
    <w:rsid w:val="00877B91"/>
    <w:rsid w:val="008805EA"/>
    <w:rsid w:val="00881F8A"/>
    <w:rsid w:val="008841FB"/>
    <w:rsid w:val="00884421"/>
    <w:rsid w:val="00885DE2"/>
    <w:rsid w:val="00886D43"/>
    <w:rsid w:val="0088784A"/>
    <w:rsid w:val="008919F1"/>
    <w:rsid w:val="00891C1A"/>
    <w:rsid w:val="0089415F"/>
    <w:rsid w:val="008A3F4C"/>
    <w:rsid w:val="008A5C93"/>
    <w:rsid w:val="008A5E66"/>
    <w:rsid w:val="008B08A8"/>
    <w:rsid w:val="008B3CAE"/>
    <w:rsid w:val="008C0295"/>
    <w:rsid w:val="008C1E08"/>
    <w:rsid w:val="008C6D84"/>
    <w:rsid w:val="008C6E0E"/>
    <w:rsid w:val="008D1E79"/>
    <w:rsid w:val="008D26E3"/>
    <w:rsid w:val="008D35E8"/>
    <w:rsid w:val="008D3C1F"/>
    <w:rsid w:val="008D53A9"/>
    <w:rsid w:val="008D5A5B"/>
    <w:rsid w:val="008E0AEC"/>
    <w:rsid w:val="008E4610"/>
    <w:rsid w:val="008E4C0B"/>
    <w:rsid w:val="008E5102"/>
    <w:rsid w:val="008F05BD"/>
    <w:rsid w:val="008F375E"/>
    <w:rsid w:val="008F7DFF"/>
    <w:rsid w:val="00903D34"/>
    <w:rsid w:val="00916FA5"/>
    <w:rsid w:val="0092003A"/>
    <w:rsid w:val="00923C53"/>
    <w:rsid w:val="009274BD"/>
    <w:rsid w:val="00932E3B"/>
    <w:rsid w:val="00933EAF"/>
    <w:rsid w:val="00942FD5"/>
    <w:rsid w:val="00943F4E"/>
    <w:rsid w:val="00944359"/>
    <w:rsid w:val="0094537E"/>
    <w:rsid w:val="00945738"/>
    <w:rsid w:val="0095162D"/>
    <w:rsid w:val="00956FEF"/>
    <w:rsid w:val="0096029B"/>
    <w:rsid w:val="00964B5E"/>
    <w:rsid w:val="00965243"/>
    <w:rsid w:val="009674F4"/>
    <w:rsid w:val="00970105"/>
    <w:rsid w:val="009704B7"/>
    <w:rsid w:val="00976D50"/>
    <w:rsid w:val="00992255"/>
    <w:rsid w:val="0099401A"/>
    <w:rsid w:val="00996E7E"/>
    <w:rsid w:val="009A351F"/>
    <w:rsid w:val="009A452B"/>
    <w:rsid w:val="009A5366"/>
    <w:rsid w:val="009B041F"/>
    <w:rsid w:val="009B1277"/>
    <w:rsid w:val="009B6C1B"/>
    <w:rsid w:val="009B76C6"/>
    <w:rsid w:val="009C2184"/>
    <w:rsid w:val="009C33B3"/>
    <w:rsid w:val="009C4C08"/>
    <w:rsid w:val="009C5510"/>
    <w:rsid w:val="009C553B"/>
    <w:rsid w:val="009C6BA2"/>
    <w:rsid w:val="009C736F"/>
    <w:rsid w:val="009C78FA"/>
    <w:rsid w:val="009D1257"/>
    <w:rsid w:val="009D284F"/>
    <w:rsid w:val="009D600F"/>
    <w:rsid w:val="009E54BE"/>
    <w:rsid w:val="009F503C"/>
    <w:rsid w:val="009F6ABA"/>
    <w:rsid w:val="009F79AC"/>
    <w:rsid w:val="00A04E8D"/>
    <w:rsid w:val="00A07672"/>
    <w:rsid w:val="00A13594"/>
    <w:rsid w:val="00A14677"/>
    <w:rsid w:val="00A157CC"/>
    <w:rsid w:val="00A15D1F"/>
    <w:rsid w:val="00A162DF"/>
    <w:rsid w:val="00A22467"/>
    <w:rsid w:val="00A24863"/>
    <w:rsid w:val="00A273F1"/>
    <w:rsid w:val="00A30DD0"/>
    <w:rsid w:val="00A328D6"/>
    <w:rsid w:val="00A35F88"/>
    <w:rsid w:val="00A47028"/>
    <w:rsid w:val="00A50B50"/>
    <w:rsid w:val="00A54471"/>
    <w:rsid w:val="00A54B0A"/>
    <w:rsid w:val="00A54DE2"/>
    <w:rsid w:val="00A6106C"/>
    <w:rsid w:val="00A76A3C"/>
    <w:rsid w:val="00A77B16"/>
    <w:rsid w:val="00A81109"/>
    <w:rsid w:val="00A82A25"/>
    <w:rsid w:val="00A83E2A"/>
    <w:rsid w:val="00A855A4"/>
    <w:rsid w:val="00A85BE1"/>
    <w:rsid w:val="00A86973"/>
    <w:rsid w:val="00A90C86"/>
    <w:rsid w:val="00A91CA5"/>
    <w:rsid w:val="00A934CD"/>
    <w:rsid w:val="00A935AA"/>
    <w:rsid w:val="00AA4602"/>
    <w:rsid w:val="00AB1A79"/>
    <w:rsid w:val="00AB1C0E"/>
    <w:rsid w:val="00AB750B"/>
    <w:rsid w:val="00AC7E58"/>
    <w:rsid w:val="00AD0CDF"/>
    <w:rsid w:val="00AD5C0A"/>
    <w:rsid w:val="00AD6084"/>
    <w:rsid w:val="00AE12C1"/>
    <w:rsid w:val="00AE3B9D"/>
    <w:rsid w:val="00AF16A9"/>
    <w:rsid w:val="00AF1D6E"/>
    <w:rsid w:val="00AF55F3"/>
    <w:rsid w:val="00AF60E3"/>
    <w:rsid w:val="00B004BD"/>
    <w:rsid w:val="00B02E7B"/>
    <w:rsid w:val="00B0429E"/>
    <w:rsid w:val="00B044EC"/>
    <w:rsid w:val="00B04935"/>
    <w:rsid w:val="00B04E49"/>
    <w:rsid w:val="00B05E46"/>
    <w:rsid w:val="00B06CD7"/>
    <w:rsid w:val="00B07B0E"/>
    <w:rsid w:val="00B125E1"/>
    <w:rsid w:val="00B1270E"/>
    <w:rsid w:val="00B16E20"/>
    <w:rsid w:val="00B16EE6"/>
    <w:rsid w:val="00B17B4E"/>
    <w:rsid w:val="00B17F5C"/>
    <w:rsid w:val="00B2124E"/>
    <w:rsid w:val="00B21B2B"/>
    <w:rsid w:val="00B21D38"/>
    <w:rsid w:val="00B22DA6"/>
    <w:rsid w:val="00B23D65"/>
    <w:rsid w:val="00B24284"/>
    <w:rsid w:val="00B2452F"/>
    <w:rsid w:val="00B255E9"/>
    <w:rsid w:val="00B25646"/>
    <w:rsid w:val="00B33084"/>
    <w:rsid w:val="00B3490C"/>
    <w:rsid w:val="00B35F64"/>
    <w:rsid w:val="00B40511"/>
    <w:rsid w:val="00B4084C"/>
    <w:rsid w:val="00B40CBE"/>
    <w:rsid w:val="00B428EA"/>
    <w:rsid w:val="00B465F4"/>
    <w:rsid w:val="00B46C49"/>
    <w:rsid w:val="00B47CC4"/>
    <w:rsid w:val="00B5350E"/>
    <w:rsid w:val="00B537C8"/>
    <w:rsid w:val="00B55A33"/>
    <w:rsid w:val="00B64111"/>
    <w:rsid w:val="00B703B1"/>
    <w:rsid w:val="00B7467F"/>
    <w:rsid w:val="00B759C5"/>
    <w:rsid w:val="00B7700A"/>
    <w:rsid w:val="00B8238B"/>
    <w:rsid w:val="00B84007"/>
    <w:rsid w:val="00B916B6"/>
    <w:rsid w:val="00B95BCE"/>
    <w:rsid w:val="00B96B27"/>
    <w:rsid w:val="00BA0300"/>
    <w:rsid w:val="00BB0E10"/>
    <w:rsid w:val="00BB15D9"/>
    <w:rsid w:val="00BB3142"/>
    <w:rsid w:val="00BB690E"/>
    <w:rsid w:val="00BC1D08"/>
    <w:rsid w:val="00BC5969"/>
    <w:rsid w:val="00BC5C2E"/>
    <w:rsid w:val="00BD2AA7"/>
    <w:rsid w:val="00BD2F78"/>
    <w:rsid w:val="00BE0DBB"/>
    <w:rsid w:val="00BE3946"/>
    <w:rsid w:val="00BE4CCB"/>
    <w:rsid w:val="00BE57FE"/>
    <w:rsid w:val="00BE7326"/>
    <w:rsid w:val="00BE784E"/>
    <w:rsid w:val="00BE7EC5"/>
    <w:rsid w:val="00BF0A94"/>
    <w:rsid w:val="00BF67A3"/>
    <w:rsid w:val="00BF6A08"/>
    <w:rsid w:val="00C038A1"/>
    <w:rsid w:val="00C0407C"/>
    <w:rsid w:val="00C06952"/>
    <w:rsid w:val="00C108C2"/>
    <w:rsid w:val="00C11AA9"/>
    <w:rsid w:val="00C11EE4"/>
    <w:rsid w:val="00C14470"/>
    <w:rsid w:val="00C15C38"/>
    <w:rsid w:val="00C175E0"/>
    <w:rsid w:val="00C1784F"/>
    <w:rsid w:val="00C2343A"/>
    <w:rsid w:val="00C23C3A"/>
    <w:rsid w:val="00C26FF0"/>
    <w:rsid w:val="00C3172E"/>
    <w:rsid w:val="00C34F07"/>
    <w:rsid w:val="00C40266"/>
    <w:rsid w:val="00C40FDA"/>
    <w:rsid w:val="00C431CC"/>
    <w:rsid w:val="00C437D3"/>
    <w:rsid w:val="00C61483"/>
    <w:rsid w:val="00C62C7A"/>
    <w:rsid w:val="00C6745C"/>
    <w:rsid w:val="00C721F4"/>
    <w:rsid w:val="00C73520"/>
    <w:rsid w:val="00C750C1"/>
    <w:rsid w:val="00C91A6F"/>
    <w:rsid w:val="00C96615"/>
    <w:rsid w:val="00CA0044"/>
    <w:rsid w:val="00CA1CA5"/>
    <w:rsid w:val="00CA6DBE"/>
    <w:rsid w:val="00CA708E"/>
    <w:rsid w:val="00CA79FD"/>
    <w:rsid w:val="00CB339C"/>
    <w:rsid w:val="00CB4307"/>
    <w:rsid w:val="00CC06C4"/>
    <w:rsid w:val="00CC4EB4"/>
    <w:rsid w:val="00CC5AF6"/>
    <w:rsid w:val="00CD0F88"/>
    <w:rsid w:val="00CD3535"/>
    <w:rsid w:val="00CD35A5"/>
    <w:rsid w:val="00CD3E66"/>
    <w:rsid w:val="00CD6036"/>
    <w:rsid w:val="00CD7C63"/>
    <w:rsid w:val="00CF0085"/>
    <w:rsid w:val="00CF6831"/>
    <w:rsid w:val="00CF6A49"/>
    <w:rsid w:val="00D024B8"/>
    <w:rsid w:val="00D03096"/>
    <w:rsid w:val="00D0572E"/>
    <w:rsid w:val="00D11AFF"/>
    <w:rsid w:val="00D1240E"/>
    <w:rsid w:val="00D1652B"/>
    <w:rsid w:val="00D21C4B"/>
    <w:rsid w:val="00D27EC7"/>
    <w:rsid w:val="00D31574"/>
    <w:rsid w:val="00D32162"/>
    <w:rsid w:val="00D32938"/>
    <w:rsid w:val="00D40A02"/>
    <w:rsid w:val="00D45D38"/>
    <w:rsid w:val="00D463FB"/>
    <w:rsid w:val="00D50741"/>
    <w:rsid w:val="00D515B5"/>
    <w:rsid w:val="00D52897"/>
    <w:rsid w:val="00D575A5"/>
    <w:rsid w:val="00D60BC5"/>
    <w:rsid w:val="00D64272"/>
    <w:rsid w:val="00D643BB"/>
    <w:rsid w:val="00D67D49"/>
    <w:rsid w:val="00D76A80"/>
    <w:rsid w:val="00D77C6B"/>
    <w:rsid w:val="00D9082F"/>
    <w:rsid w:val="00DA5A00"/>
    <w:rsid w:val="00DA7A29"/>
    <w:rsid w:val="00DB0110"/>
    <w:rsid w:val="00DB3B6B"/>
    <w:rsid w:val="00DB5AB2"/>
    <w:rsid w:val="00DC0523"/>
    <w:rsid w:val="00DC0C63"/>
    <w:rsid w:val="00DC10D0"/>
    <w:rsid w:val="00DC1714"/>
    <w:rsid w:val="00DC4F27"/>
    <w:rsid w:val="00DC63F4"/>
    <w:rsid w:val="00DD14AB"/>
    <w:rsid w:val="00DD251F"/>
    <w:rsid w:val="00DD3382"/>
    <w:rsid w:val="00DD5483"/>
    <w:rsid w:val="00DD5C4D"/>
    <w:rsid w:val="00DE1148"/>
    <w:rsid w:val="00DE15F4"/>
    <w:rsid w:val="00DE1601"/>
    <w:rsid w:val="00DE3C52"/>
    <w:rsid w:val="00DE69DE"/>
    <w:rsid w:val="00DE7306"/>
    <w:rsid w:val="00DF455C"/>
    <w:rsid w:val="00DF5B0D"/>
    <w:rsid w:val="00DF7363"/>
    <w:rsid w:val="00E02297"/>
    <w:rsid w:val="00E121EC"/>
    <w:rsid w:val="00E12613"/>
    <w:rsid w:val="00E1284B"/>
    <w:rsid w:val="00E14821"/>
    <w:rsid w:val="00E14A9C"/>
    <w:rsid w:val="00E16C82"/>
    <w:rsid w:val="00E207B4"/>
    <w:rsid w:val="00E207F8"/>
    <w:rsid w:val="00E20895"/>
    <w:rsid w:val="00E224FE"/>
    <w:rsid w:val="00E33E0C"/>
    <w:rsid w:val="00E40418"/>
    <w:rsid w:val="00E41E26"/>
    <w:rsid w:val="00E45176"/>
    <w:rsid w:val="00E46476"/>
    <w:rsid w:val="00E47953"/>
    <w:rsid w:val="00E51DAA"/>
    <w:rsid w:val="00E55A76"/>
    <w:rsid w:val="00E55EF9"/>
    <w:rsid w:val="00E57B12"/>
    <w:rsid w:val="00E60E5C"/>
    <w:rsid w:val="00E62704"/>
    <w:rsid w:val="00E633AF"/>
    <w:rsid w:val="00E75856"/>
    <w:rsid w:val="00E812C1"/>
    <w:rsid w:val="00E81E9D"/>
    <w:rsid w:val="00E82D4B"/>
    <w:rsid w:val="00E929B2"/>
    <w:rsid w:val="00E96785"/>
    <w:rsid w:val="00EA2969"/>
    <w:rsid w:val="00EA2CFB"/>
    <w:rsid w:val="00EA39F8"/>
    <w:rsid w:val="00EA6EB1"/>
    <w:rsid w:val="00EB0DAB"/>
    <w:rsid w:val="00EB36B3"/>
    <w:rsid w:val="00EB5030"/>
    <w:rsid w:val="00EB5D4D"/>
    <w:rsid w:val="00EB72BB"/>
    <w:rsid w:val="00EB7D2F"/>
    <w:rsid w:val="00EC1D44"/>
    <w:rsid w:val="00EC2746"/>
    <w:rsid w:val="00EC4B8D"/>
    <w:rsid w:val="00ED033D"/>
    <w:rsid w:val="00ED0614"/>
    <w:rsid w:val="00ED2A20"/>
    <w:rsid w:val="00ED3AD3"/>
    <w:rsid w:val="00EE036E"/>
    <w:rsid w:val="00EE380D"/>
    <w:rsid w:val="00EE499A"/>
    <w:rsid w:val="00EE5C8B"/>
    <w:rsid w:val="00EE5F5E"/>
    <w:rsid w:val="00EE6088"/>
    <w:rsid w:val="00EE7716"/>
    <w:rsid w:val="00EE78D3"/>
    <w:rsid w:val="00EF0647"/>
    <w:rsid w:val="00EF0978"/>
    <w:rsid w:val="00EF38DF"/>
    <w:rsid w:val="00EF67D5"/>
    <w:rsid w:val="00EF6B16"/>
    <w:rsid w:val="00F07313"/>
    <w:rsid w:val="00F07914"/>
    <w:rsid w:val="00F11B9F"/>
    <w:rsid w:val="00F12BD1"/>
    <w:rsid w:val="00F1448A"/>
    <w:rsid w:val="00F17309"/>
    <w:rsid w:val="00F2068C"/>
    <w:rsid w:val="00F21B39"/>
    <w:rsid w:val="00F21C01"/>
    <w:rsid w:val="00F230BB"/>
    <w:rsid w:val="00F2548F"/>
    <w:rsid w:val="00F26F38"/>
    <w:rsid w:val="00F34E45"/>
    <w:rsid w:val="00F35A73"/>
    <w:rsid w:val="00F378F8"/>
    <w:rsid w:val="00F55417"/>
    <w:rsid w:val="00F57240"/>
    <w:rsid w:val="00F62793"/>
    <w:rsid w:val="00F64C07"/>
    <w:rsid w:val="00F66695"/>
    <w:rsid w:val="00F67343"/>
    <w:rsid w:val="00F73A80"/>
    <w:rsid w:val="00F7766F"/>
    <w:rsid w:val="00F80B3D"/>
    <w:rsid w:val="00F82989"/>
    <w:rsid w:val="00F84F50"/>
    <w:rsid w:val="00F871B2"/>
    <w:rsid w:val="00F91DD9"/>
    <w:rsid w:val="00F929A1"/>
    <w:rsid w:val="00F974D6"/>
    <w:rsid w:val="00FA0A90"/>
    <w:rsid w:val="00FA1E85"/>
    <w:rsid w:val="00FA245F"/>
    <w:rsid w:val="00FB0EF5"/>
    <w:rsid w:val="00FC16EA"/>
    <w:rsid w:val="00FC511A"/>
    <w:rsid w:val="00FC523C"/>
    <w:rsid w:val="00FC594A"/>
    <w:rsid w:val="00FD0F9C"/>
    <w:rsid w:val="00FE0160"/>
    <w:rsid w:val="00FE273D"/>
    <w:rsid w:val="00FE306F"/>
    <w:rsid w:val="00FE40CD"/>
    <w:rsid w:val="00FE6FEE"/>
    <w:rsid w:val="00FF22A0"/>
    <w:rsid w:val="00FF30D3"/>
    <w:rsid w:val="00FF47E2"/>
    <w:rsid w:val="00FF62BD"/>
    <w:rsid w:val="00FF773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24E99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iPriority="22" w:unhideWhenUsed="0" w:qFormat="1"/>
    <w:lsdException w:name="Emphasis" w:semiHidden="0" w:uiPriority="20" w:unhideWhenUsed="0" w:qFormat="1"/>
    <w:lsdException w:name="Normal (Web)"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eastAsia="ヒラギノ角ゴ Pro W3"/>
      <w:color w:val="000000"/>
      <w:sz w:val="24"/>
      <w:szCs w:val="24"/>
      <w:lang w:val="en-US" w:eastAsia="en-US"/>
    </w:rPr>
  </w:style>
  <w:style w:type="paragraph" w:styleId="berschrift3">
    <w:name w:val="heading 3"/>
    <w:basedOn w:val="Standard"/>
    <w:next w:val="Standard"/>
    <w:qFormat/>
    <w:rsid w:val="00022285"/>
    <w:pPr>
      <w:keepNext/>
      <w:ind w:left="2280"/>
      <w:outlineLvl w:val="2"/>
    </w:pPr>
    <w:rPr>
      <w:rFonts w:ascii="Arial" w:eastAsia="Times" w:hAnsi="Arial" w:cs="Arial"/>
      <w:b/>
      <w:bCs/>
      <w:color w:val="auto"/>
      <w:sz w:val="22"/>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Unknown0">
    <w:name w:val="Unknown 0"/>
    <w:semiHidden/>
  </w:style>
  <w:style w:type="paragraph" w:customStyle="1" w:styleId="Body">
    <w:name w:val="Body"/>
    <w:pPr>
      <w:spacing w:line="336" w:lineRule="auto"/>
      <w:ind w:left="720"/>
    </w:pPr>
    <w:rPr>
      <w:rFonts w:ascii="Arial" w:eastAsia="ヒラギノ角ゴ Pro W3" w:hAnsi="Arial"/>
      <w:color w:val="343434"/>
      <w:sz w:val="22"/>
      <w:lang w:val="en-US"/>
    </w:rPr>
  </w:style>
  <w:style w:type="character" w:customStyle="1" w:styleId="Unknown1">
    <w:name w:val="Unknown 1"/>
    <w:semiHidden/>
    <w:rPr>
      <w:color w:val="4D4D4D"/>
    </w:rPr>
  </w:style>
  <w:style w:type="character" w:customStyle="1" w:styleId="highlight">
    <w:name w:val="highlight"/>
    <w:rPr>
      <w:rFonts w:ascii="Arial" w:eastAsia="ヒラギノ角ゴ Pro W3" w:hAnsi="Arial"/>
      <w:b/>
      <w:i w:val="0"/>
      <w:caps w:val="0"/>
      <w:smallCaps w:val="0"/>
      <w:strike w:val="0"/>
      <w:dstrike w:val="0"/>
      <w:color w:val="000000"/>
      <w:spacing w:val="0"/>
      <w:position w:val="0"/>
      <w:sz w:val="22"/>
      <w:u w:val="none"/>
      <w:shd w:val="clear" w:color="auto" w:fill="auto"/>
      <w:vertAlign w:val="baseline"/>
      <w:lang w:val="en-US"/>
    </w:rPr>
  </w:style>
  <w:style w:type="character" w:styleId="Kommentarzeichen">
    <w:name w:val="annotation reference"/>
    <w:semiHidden/>
    <w:rPr>
      <w:sz w:val="16"/>
      <w:szCs w:val="16"/>
    </w:rPr>
  </w:style>
  <w:style w:type="paragraph" w:styleId="Sprechblasentext">
    <w:name w:val="Balloon Text"/>
    <w:basedOn w:val="Standard"/>
    <w:semiHidden/>
    <w:rPr>
      <w:rFonts w:ascii="Tahoma" w:hAnsi="Tahoma" w:cs="Tahoma"/>
      <w:sz w:val="16"/>
      <w:szCs w:val="16"/>
    </w:rPr>
  </w:style>
  <w:style w:type="paragraph" w:styleId="Kommentartext">
    <w:name w:val="annotation text"/>
    <w:basedOn w:val="Standard"/>
    <w:link w:val="KommentartextZchn"/>
    <w:semiHidden/>
    <w:rPr>
      <w:sz w:val="20"/>
      <w:szCs w:val="20"/>
    </w:rPr>
  </w:style>
  <w:style w:type="character" w:styleId="Hyperlink">
    <w:name w:val="Hyperlink"/>
    <w:rsid w:val="001F0DCD"/>
    <w:rPr>
      <w:color w:val="0000FF"/>
      <w:u w:val="single"/>
    </w:rPr>
  </w:style>
  <w:style w:type="paragraph" w:customStyle="1" w:styleId="HimaAdresse">
    <w:name w:val="Hima Adresse"/>
    <w:basedOn w:val="Standard"/>
    <w:autoRedefine/>
    <w:rsid w:val="00F55417"/>
    <w:pPr>
      <w:ind w:left="-1701"/>
      <w:jc w:val="both"/>
    </w:pPr>
    <w:rPr>
      <w:rFonts w:ascii="Arial" w:eastAsia="Times New Roman" w:hAnsi="Arial" w:cs="Arial"/>
      <w:noProof/>
      <w:color w:val="FFFFFF" w:themeColor="background1"/>
      <w:sz w:val="22"/>
      <w:szCs w:val="22"/>
      <w:lang w:val="de-DE" w:eastAsia="de-DE"/>
    </w:rPr>
  </w:style>
  <w:style w:type="paragraph" w:styleId="Kopfzeile">
    <w:name w:val="header"/>
    <w:basedOn w:val="Standard"/>
    <w:link w:val="KopfzeileZchn"/>
    <w:uiPriority w:val="99"/>
    <w:rsid w:val="00866B39"/>
    <w:pPr>
      <w:tabs>
        <w:tab w:val="center" w:pos="4536"/>
        <w:tab w:val="right" w:pos="9072"/>
      </w:tabs>
    </w:pPr>
  </w:style>
  <w:style w:type="paragraph" w:styleId="Fuzeile">
    <w:name w:val="footer"/>
    <w:basedOn w:val="Standard"/>
    <w:rsid w:val="00866B39"/>
    <w:pPr>
      <w:tabs>
        <w:tab w:val="center" w:pos="4536"/>
        <w:tab w:val="right" w:pos="9072"/>
      </w:tabs>
    </w:pPr>
  </w:style>
  <w:style w:type="character" w:styleId="Seitenzahl">
    <w:name w:val="page number"/>
    <w:basedOn w:val="Absatz-Standardschriftart"/>
    <w:rsid w:val="00866B39"/>
  </w:style>
  <w:style w:type="paragraph" w:styleId="Textkrper2">
    <w:name w:val="Body Text 2"/>
    <w:basedOn w:val="Standard"/>
    <w:rsid w:val="00B428EA"/>
    <w:pPr>
      <w:spacing w:line="360" w:lineRule="auto"/>
      <w:ind w:right="1701"/>
    </w:pPr>
    <w:rPr>
      <w:rFonts w:ascii="Arial" w:eastAsia="Times New Roman" w:hAnsi="Arial" w:cs="Arial"/>
      <w:b/>
      <w:bCs/>
      <w:sz w:val="22"/>
      <w:lang w:val="de-DE" w:eastAsia="de-DE"/>
    </w:rPr>
  </w:style>
  <w:style w:type="paragraph" w:customStyle="1" w:styleId="HimaLauftext">
    <w:name w:val="Hima Lauftext"/>
    <w:basedOn w:val="Standard"/>
    <w:autoRedefine/>
    <w:rsid w:val="00A83E2A"/>
    <w:pPr>
      <w:ind w:right="214"/>
    </w:pPr>
    <w:rPr>
      <w:rFonts w:ascii="Arial" w:eastAsia="Times" w:hAnsi="Arial" w:cs="Arial"/>
      <w:b/>
      <w:color w:val="999999"/>
      <w:sz w:val="22"/>
      <w:szCs w:val="22"/>
      <w:lang w:val="de-DE" w:eastAsia="de-DE"/>
    </w:rPr>
  </w:style>
  <w:style w:type="character" w:styleId="BesuchterHyperlink">
    <w:name w:val="FollowedHyperlink"/>
    <w:basedOn w:val="Absatz-Standardschriftart"/>
    <w:rsid w:val="0028263A"/>
    <w:rPr>
      <w:color w:val="800080" w:themeColor="followedHyperlink"/>
      <w:u w:val="single"/>
    </w:rPr>
  </w:style>
  <w:style w:type="character" w:styleId="Fett">
    <w:name w:val="Strong"/>
    <w:uiPriority w:val="22"/>
    <w:qFormat/>
    <w:rsid w:val="00636D05"/>
    <w:rPr>
      <w:b/>
      <w:bCs/>
    </w:rPr>
  </w:style>
  <w:style w:type="character" w:customStyle="1" w:styleId="st">
    <w:name w:val="st"/>
    <w:basedOn w:val="Absatz-Standardschriftart"/>
    <w:rsid w:val="00E40418"/>
  </w:style>
  <w:style w:type="paragraph" w:styleId="Listenabsatz">
    <w:name w:val="List Paragraph"/>
    <w:basedOn w:val="Standard"/>
    <w:uiPriority w:val="34"/>
    <w:qFormat/>
    <w:rsid w:val="00791DDB"/>
    <w:pPr>
      <w:ind w:left="720"/>
      <w:contextualSpacing/>
    </w:pPr>
  </w:style>
  <w:style w:type="paragraph" w:styleId="Kommentarthema">
    <w:name w:val="annotation subject"/>
    <w:basedOn w:val="Kommentartext"/>
    <w:next w:val="Kommentartext"/>
    <w:link w:val="KommentarthemaZchn"/>
    <w:semiHidden/>
    <w:unhideWhenUsed/>
    <w:rsid w:val="00DB0110"/>
    <w:rPr>
      <w:b/>
      <w:bCs/>
    </w:rPr>
  </w:style>
  <w:style w:type="character" w:customStyle="1" w:styleId="KommentartextZchn">
    <w:name w:val="Kommentartext Zchn"/>
    <w:basedOn w:val="Absatz-Standardschriftart"/>
    <w:link w:val="Kommentartext"/>
    <w:semiHidden/>
    <w:rsid w:val="00DB0110"/>
    <w:rPr>
      <w:rFonts w:eastAsia="ヒラギノ角ゴ Pro W3"/>
      <w:color w:val="000000"/>
      <w:lang w:val="en-US" w:eastAsia="en-US"/>
    </w:rPr>
  </w:style>
  <w:style w:type="character" w:customStyle="1" w:styleId="KommentarthemaZchn">
    <w:name w:val="Kommentarthema Zchn"/>
    <w:basedOn w:val="KommentartextZchn"/>
    <w:link w:val="Kommentarthema"/>
    <w:semiHidden/>
    <w:rsid w:val="00DB0110"/>
    <w:rPr>
      <w:rFonts w:eastAsia="ヒラギノ角ゴ Pro W3"/>
      <w:b/>
      <w:bCs/>
      <w:color w:val="000000"/>
      <w:lang w:val="en-US" w:eastAsia="en-US"/>
    </w:rPr>
  </w:style>
  <w:style w:type="paragraph" w:styleId="StandardWeb">
    <w:name w:val="Normal (Web)"/>
    <w:basedOn w:val="Standard"/>
    <w:uiPriority w:val="99"/>
    <w:semiHidden/>
    <w:unhideWhenUsed/>
    <w:rsid w:val="00827818"/>
    <w:pPr>
      <w:spacing w:before="100" w:beforeAutospacing="1" w:after="100" w:afterAutospacing="1"/>
    </w:pPr>
    <w:rPr>
      <w:rFonts w:eastAsia="Times New Roman"/>
      <w:color w:val="auto"/>
      <w:lang w:val="de-DE" w:eastAsia="de-DE"/>
    </w:rPr>
  </w:style>
  <w:style w:type="paragraph" w:styleId="KeinLeerraum">
    <w:name w:val="No Spacing"/>
    <w:uiPriority w:val="1"/>
    <w:qFormat/>
    <w:rsid w:val="00A24863"/>
    <w:rPr>
      <w:rFonts w:ascii="Calibri" w:eastAsia="Calibri" w:hAnsi="Calibri"/>
      <w:sz w:val="22"/>
      <w:szCs w:val="22"/>
      <w:lang w:eastAsia="en-US"/>
    </w:rPr>
  </w:style>
  <w:style w:type="character" w:customStyle="1" w:styleId="apple-converted-space">
    <w:name w:val="apple-converted-space"/>
    <w:basedOn w:val="Absatz-Standardschriftart"/>
    <w:rsid w:val="00AD6084"/>
  </w:style>
  <w:style w:type="character" w:styleId="Hervorhebung">
    <w:name w:val="Emphasis"/>
    <w:basedOn w:val="Absatz-Standardschriftart"/>
    <w:uiPriority w:val="20"/>
    <w:qFormat/>
    <w:rsid w:val="00EF0978"/>
    <w:rPr>
      <w:i/>
      <w:iCs/>
    </w:rPr>
  </w:style>
  <w:style w:type="character" w:customStyle="1" w:styleId="KopfzeileZchn">
    <w:name w:val="Kopfzeile Zchn"/>
    <w:basedOn w:val="Absatz-Standardschriftart"/>
    <w:link w:val="Kopfzeile"/>
    <w:uiPriority w:val="99"/>
    <w:rsid w:val="00E62704"/>
    <w:rPr>
      <w:rFonts w:eastAsia="ヒラギノ角ゴ Pro W3"/>
      <w:color w:val="000000"/>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iPriority="22" w:unhideWhenUsed="0" w:qFormat="1"/>
    <w:lsdException w:name="Emphasis" w:semiHidden="0" w:uiPriority="20" w:unhideWhenUsed="0" w:qFormat="1"/>
    <w:lsdException w:name="Normal (Web)"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eastAsia="ヒラギノ角ゴ Pro W3"/>
      <w:color w:val="000000"/>
      <w:sz w:val="24"/>
      <w:szCs w:val="24"/>
      <w:lang w:val="en-US" w:eastAsia="en-US"/>
    </w:rPr>
  </w:style>
  <w:style w:type="paragraph" w:styleId="berschrift3">
    <w:name w:val="heading 3"/>
    <w:basedOn w:val="Standard"/>
    <w:next w:val="Standard"/>
    <w:qFormat/>
    <w:rsid w:val="00022285"/>
    <w:pPr>
      <w:keepNext/>
      <w:ind w:left="2280"/>
      <w:outlineLvl w:val="2"/>
    </w:pPr>
    <w:rPr>
      <w:rFonts w:ascii="Arial" w:eastAsia="Times" w:hAnsi="Arial" w:cs="Arial"/>
      <w:b/>
      <w:bCs/>
      <w:color w:val="auto"/>
      <w:sz w:val="22"/>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Unknown0">
    <w:name w:val="Unknown 0"/>
    <w:semiHidden/>
  </w:style>
  <w:style w:type="paragraph" w:customStyle="1" w:styleId="Body">
    <w:name w:val="Body"/>
    <w:pPr>
      <w:spacing w:line="336" w:lineRule="auto"/>
      <w:ind w:left="720"/>
    </w:pPr>
    <w:rPr>
      <w:rFonts w:ascii="Arial" w:eastAsia="ヒラギノ角ゴ Pro W3" w:hAnsi="Arial"/>
      <w:color w:val="343434"/>
      <w:sz w:val="22"/>
      <w:lang w:val="en-US"/>
    </w:rPr>
  </w:style>
  <w:style w:type="character" w:customStyle="1" w:styleId="Unknown1">
    <w:name w:val="Unknown 1"/>
    <w:semiHidden/>
    <w:rPr>
      <w:color w:val="4D4D4D"/>
    </w:rPr>
  </w:style>
  <w:style w:type="character" w:customStyle="1" w:styleId="highlight">
    <w:name w:val="highlight"/>
    <w:rPr>
      <w:rFonts w:ascii="Arial" w:eastAsia="ヒラギノ角ゴ Pro W3" w:hAnsi="Arial"/>
      <w:b/>
      <w:i w:val="0"/>
      <w:caps w:val="0"/>
      <w:smallCaps w:val="0"/>
      <w:strike w:val="0"/>
      <w:dstrike w:val="0"/>
      <w:color w:val="000000"/>
      <w:spacing w:val="0"/>
      <w:position w:val="0"/>
      <w:sz w:val="22"/>
      <w:u w:val="none"/>
      <w:shd w:val="clear" w:color="auto" w:fill="auto"/>
      <w:vertAlign w:val="baseline"/>
      <w:lang w:val="en-US"/>
    </w:rPr>
  </w:style>
  <w:style w:type="character" w:styleId="Kommentarzeichen">
    <w:name w:val="annotation reference"/>
    <w:semiHidden/>
    <w:rPr>
      <w:sz w:val="16"/>
      <w:szCs w:val="16"/>
    </w:rPr>
  </w:style>
  <w:style w:type="paragraph" w:styleId="Sprechblasentext">
    <w:name w:val="Balloon Text"/>
    <w:basedOn w:val="Standard"/>
    <w:semiHidden/>
    <w:rPr>
      <w:rFonts w:ascii="Tahoma" w:hAnsi="Tahoma" w:cs="Tahoma"/>
      <w:sz w:val="16"/>
      <w:szCs w:val="16"/>
    </w:rPr>
  </w:style>
  <w:style w:type="paragraph" w:styleId="Kommentartext">
    <w:name w:val="annotation text"/>
    <w:basedOn w:val="Standard"/>
    <w:link w:val="KommentartextZchn"/>
    <w:semiHidden/>
    <w:rPr>
      <w:sz w:val="20"/>
      <w:szCs w:val="20"/>
    </w:rPr>
  </w:style>
  <w:style w:type="character" w:styleId="Hyperlink">
    <w:name w:val="Hyperlink"/>
    <w:rsid w:val="001F0DCD"/>
    <w:rPr>
      <w:color w:val="0000FF"/>
      <w:u w:val="single"/>
    </w:rPr>
  </w:style>
  <w:style w:type="paragraph" w:customStyle="1" w:styleId="HimaAdresse">
    <w:name w:val="Hima Adresse"/>
    <w:basedOn w:val="Standard"/>
    <w:autoRedefine/>
    <w:rsid w:val="00F55417"/>
    <w:pPr>
      <w:ind w:left="-1701"/>
      <w:jc w:val="both"/>
    </w:pPr>
    <w:rPr>
      <w:rFonts w:ascii="Arial" w:eastAsia="Times New Roman" w:hAnsi="Arial" w:cs="Arial"/>
      <w:noProof/>
      <w:color w:val="FFFFFF" w:themeColor="background1"/>
      <w:sz w:val="22"/>
      <w:szCs w:val="22"/>
      <w:lang w:val="de-DE" w:eastAsia="de-DE"/>
    </w:rPr>
  </w:style>
  <w:style w:type="paragraph" w:styleId="Kopfzeile">
    <w:name w:val="header"/>
    <w:basedOn w:val="Standard"/>
    <w:link w:val="KopfzeileZchn"/>
    <w:uiPriority w:val="99"/>
    <w:rsid w:val="00866B39"/>
    <w:pPr>
      <w:tabs>
        <w:tab w:val="center" w:pos="4536"/>
        <w:tab w:val="right" w:pos="9072"/>
      </w:tabs>
    </w:pPr>
  </w:style>
  <w:style w:type="paragraph" w:styleId="Fuzeile">
    <w:name w:val="footer"/>
    <w:basedOn w:val="Standard"/>
    <w:rsid w:val="00866B39"/>
    <w:pPr>
      <w:tabs>
        <w:tab w:val="center" w:pos="4536"/>
        <w:tab w:val="right" w:pos="9072"/>
      </w:tabs>
    </w:pPr>
  </w:style>
  <w:style w:type="character" w:styleId="Seitenzahl">
    <w:name w:val="page number"/>
    <w:basedOn w:val="Absatz-Standardschriftart"/>
    <w:rsid w:val="00866B39"/>
  </w:style>
  <w:style w:type="paragraph" w:styleId="Textkrper2">
    <w:name w:val="Body Text 2"/>
    <w:basedOn w:val="Standard"/>
    <w:rsid w:val="00B428EA"/>
    <w:pPr>
      <w:spacing w:line="360" w:lineRule="auto"/>
      <w:ind w:right="1701"/>
    </w:pPr>
    <w:rPr>
      <w:rFonts w:ascii="Arial" w:eastAsia="Times New Roman" w:hAnsi="Arial" w:cs="Arial"/>
      <w:b/>
      <w:bCs/>
      <w:sz w:val="22"/>
      <w:lang w:val="de-DE" w:eastAsia="de-DE"/>
    </w:rPr>
  </w:style>
  <w:style w:type="paragraph" w:customStyle="1" w:styleId="HimaLauftext">
    <w:name w:val="Hima Lauftext"/>
    <w:basedOn w:val="Standard"/>
    <w:autoRedefine/>
    <w:rsid w:val="00A83E2A"/>
    <w:pPr>
      <w:ind w:right="214"/>
    </w:pPr>
    <w:rPr>
      <w:rFonts w:ascii="Arial" w:eastAsia="Times" w:hAnsi="Arial" w:cs="Arial"/>
      <w:b/>
      <w:color w:val="999999"/>
      <w:sz w:val="22"/>
      <w:szCs w:val="22"/>
      <w:lang w:val="de-DE" w:eastAsia="de-DE"/>
    </w:rPr>
  </w:style>
  <w:style w:type="character" w:styleId="BesuchterHyperlink">
    <w:name w:val="FollowedHyperlink"/>
    <w:basedOn w:val="Absatz-Standardschriftart"/>
    <w:rsid w:val="0028263A"/>
    <w:rPr>
      <w:color w:val="800080" w:themeColor="followedHyperlink"/>
      <w:u w:val="single"/>
    </w:rPr>
  </w:style>
  <w:style w:type="character" w:styleId="Fett">
    <w:name w:val="Strong"/>
    <w:uiPriority w:val="22"/>
    <w:qFormat/>
    <w:rsid w:val="00636D05"/>
    <w:rPr>
      <w:b/>
      <w:bCs/>
    </w:rPr>
  </w:style>
  <w:style w:type="character" w:customStyle="1" w:styleId="st">
    <w:name w:val="st"/>
    <w:basedOn w:val="Absatz-Standardschriftart"/>
    <w:rsid w:val="00E40418"/>
  </w:style>
  <w:style w:type="paragraph" w:styleId="Listenabsatz">
    <w:name w:val="List Paragraph"/>
    <w:basedOn w:val="Standard"/>
    <w:uiPriority w:val="34"/>
    <w:qFormat/>
    <w:rsid w:val="00791DDB"/>
    <w:pPr>
      <w:ind w:left="720"/>
      <w:contextualSpacing/>
    </w:pPr>
  </w:style>
  <w:style w:type="paragraph" w:styleId="Kommentarthema">
    <w:name w:val="annotation subject"/>
    <w:basedOn w:val="Kommentartext"/>
    <w:next w:val="Kommentartext"/>
    <w:link w:val="KommentarthemaZchn"/>
    <w:semiHidden/>
    <w:unhideWhenUsed/>
    <w:rsid w:val="00DB0110"/>
    <w:rPr>
      <w:b/>
      <w:bCs/>
    </w:rPr>
  </w:style>
  <w:style w:type="character" w:customStyle="1" w:styleId="KommentartextZchn">
    <w:name w:val="Kommentartext Zchn"/>
    <w:basedOn w:val="Absatz-Standardschriftart"/>
    <w:link w:val="Kommentartext"/>
    <w:semiHidden/>
    <w:rsid w:val="00DB0110"/>
    <w:rPr>
      <w:rFonts w:eastAsia="ヒラギノ角ゴ Pro W3"/>
      <w:color w:val="000000"/>
      <w:lang w:val="en-US" w:eastAsia="en-US"/>
    </w:rPr>
  </w:style>
  <w:style w:type="character" w:customStyle="1" w:styleId="KommentarthemaZchn">
    <w:name w:val="Kommentarthema Zchn"/>
    <w:basedOn w:val="KommentartextZchn"/>
    <w:link w:val="Kommentarthema"/>
    <w:semiHidden/>
    <w:rsid w:val="00DB0110"/>
    <w:rPr>
      <w:rFonts w:eastAsia="ヒラギノ角ゴ Pro W3"/>
      <w:b/>
      <w:bCs/>
      <w:color w:val="000000"/>
      <w:lang w:val="en-US" w:eastAsia="en-US"/>
    </w:rPr>
  </w:style>
  <w:style w:type="paragraph" w:styleId="StandardWeb">
    <w:name w:val="Normal (Web)"/>
    <w:basedOn w:val="Standard"/>
    <w:uiPriority w:val="99"/>
    <w:semiHidden/>
    <w:unhideWhenUsed/>
    <w:rsid w:val="00827818"/>
    <w:pPr>
      <w:spacing w:before="100" w:beforeAutospacing="1" w:after="100" w:afterAutospacing="1"/>
    </w:pPr>
    <w:rPr>
      <w:rFonts w:eastAsia="Times New Roman"/>
      <w:color w:val="auto"/>
      <w:lang w:val="de-DE" w:eastAsia="de-DE"/>
    </w:rPr>
  </w:style>
  <w:style w:type="paragraph" w:styleId="KeinLeerraum">
    <w:name w:val="No Spacing"/>
    <w:uiPriority w:val="1"/>
    <w:qFormat/>
    <w:rsid w:val="00A24863"/>
    <w:rPr>
      <w:rFonts w:ascii="Calibri" w:eastAsia="Calibri" w:hAnsi="Calibri"/>
      <w:sz w:val="22"/>
      <w:szCs w:val="22"/>
      <w:lang w:eastAsia="en-US"/>
    </w:rPr>
  </w:style>
  <w:style w:type="character" w:customStyle="1" w:styleId="apple-converted-space">
    <w:name w:val="apple-converted-space"/>
    <w:basedOn w:val="Absatz-Standardschriftart"/>
    <w:rsid w:val="00AD6084"/>
  </w:style>
  <w:style w:type="character" w:styleId="Hervorhebung">
    <w:name w:val="Emphasis"/>
    <w:basedOn w:val="Absatz-Standardschriftart"/>
    <w:uiPriority w:val="20"/>
    <w:qFormat/>
    <w:rsid w:val="00EF0978"/>
    <w:rPr>
      <w:i/>
      <w:iCs/>
    </w:rPr>
  </w:style>
  <w:style w:type="character" w:customStyle="1" w:styleId="KopfzeileZchn">
    <w:name w:val="Kopfzeile Zchn"/>
    <w:basedOn w:val="Absatz-Standardschriftart"/>
    <w:link w:val="Kopfzeile"/>
    <w:uiPriority w:val="99"/>
    <w:rsid w:val="00E62704"/>
    <w:rPr>
      <w:rFonts w:eastAsia="ヒラギノ角ゴ Pro W3"/>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796302">
      <w:bodyDiv w:val="1"/>
      <w:marLeft w:val="0"/>
      <w:marRight w:val="0"/>
      <w:marTop w:val="0"/>
      <w:marBottom w:val="0"/>
      <w:divBdr>
        <w:top w:val="none" w:sz="0" w:space="0" w:color="auto"/>
        <w:left w:val="none" w:sz="0" w:space="0" w:color="auto"/>
        <w:bottom w:val="none" w:sz="0" w:space="0" w:color="auto"/>
        <w:right w:val="none" w:sz="0" w:space="0" w:color="auto"/>
      </w:divBdr>
    </w:div>
    <w:div w:id="283198594">
      <w:bodyDiv w:val="1"/>
      <w:marLeft w:val="0"/>
      <w:marRight w:val="0"/>
      <w:marTop w:val="0"/>
      <w:marBottom w:val="0"/>
      <w:divBdr>
        <w:top w:val="none" w:sz="0" w:space="0" w:color="auto"/>
        <w:left w:val="none" w:sz="0" w:space="0" w:color="auto"/>
        <w:bottom w:val="none" w:sz="0" w:space="0" w:color="auto"/>
        <w:right w:val="none" w:sz="0" w:space="0" w:color="auto"/>
      </w:divBdr>
    </w:div>
    <w:div w:id="367728450">
      <w:bodyDiv w:val="1"/>
      <w:marLeft w:val="0"/>
      <w:marRight w:val="0"/>
      <w:marTop w:val="0"/>
      <w:marBottom w:val="0"/>
      <w:divBdr>
        <w:top w:val="none" w:sz="0" w:space="0" w:color="auto"/>
        <w:left w:val="none" w:sz="0" w:space="0" w:color="auto"/>
        <w:bottom w:val="none" w:sz="0" w:space="0" w:color="auto"/>
        <w:right w:val="none" w:sz="0" w:space="0" w:color="auto"/>
      </w:divBdr>
    </w:div>
    <w:div w:id="564876533">
      <w:bodyDiv w:val="1"/>
      <w:marLeft w:val="0"/>
      <w:marRight w:val="0"/>
      <w:marTop w:val="0"/>
      <w:marBottom w:val="0"/>
      <w:divBdr>
        <w:top w:val="none" w:sz="0" w:space="0" w:color="auto"/>
        <w:left w:val="none" w:sz="0" w:space="0" w:color="auto"/>
        <w:bottom w:val="none" w:sz="0" w:space="0" w:color="auto"/>
        <w:right w:val="none" w:sz="0" w:space="0" w:color="auto"/>
      </w:divBdr>
    </w:div>
    <w:div w:id="618950707">
      <w:bodyDiv w:val="1"/>
      <w:marLeft w:val="0"/>
      <w:marRight w:val="0"/>
      <w:marTop w:val="0"/>
      <w:marBottom w:val="0"/>
      <w:divBdr>
        <w:top w:val="none" w:sz="0" w:space="0" w:color="auto"/>
        <w:left w:val="none" w:sz="0" w:space="0" w:color="auto"/>
        <w:bottom w:val="none" w:sz="0" w:space="0" w:color="auto"/>
        <w:right w:val="none" w:sz="0" w:space="0" w:color="auto"/>
      </w:divBdr>
    </w:div>
    <w:div w:id="847216108">
      <w:bodyDiv w:val="1"/>
      <w:marLeft w:val="0"/>
      <w:marRight w:val="0"/>
      <w:marTop w:val="0"/>
      <w:marBottom w:val="0"/>
      <w:divBdr>
        <w:top w:val="none" w:sz="0" w:space="0" w:color="auto"/>
        <w:left w:val="none" w:sz="0" w:space="0" w:color="auto"/>
        <w:bottom w:val="none" w:sz="0" w:space="0" w:color="auto"/>
        <w:right w:val="none" w:sz="0" w:space="0" w:color="auto"/>
      </w:divBdr>
    </w:div>
    <w:div w:id="918825834">
      <w:bodyDiv w:val="1"/>
      <w:marLeft w:val="0"/>
      <w:marRight w:val="0"/>
      <w:marTop w:val="0"/>
      <w:marBottom w:val="0"/>
      <w:divBdr>
        <w:top w:val="none" w:sz="0" w:space="0" w:color="auto"/>
        <w:left w:val="none" w:sz="0" w:space="0" w:color="auto"/>
        <w:bottom w:val="none" w:sz="0" w:space="0" w:color="auto"/>
        <w:right w:val="none" w:sz="0" w:space="0" w:color="auto"/>
      </w:divBdr>
    </w:div>
    <w:div w:id="939332393">
      <w:bodyDiv w:val="1"/>
      <w:marLeft w:val="0"/>
      <w:marRight w:val="0"/>
      <w:marTop w:val="0"/>
      <w:marBottom w:val="0"/>
      <w:divBdr>
        <w:top w:val="none" w:sz="0" w:space="0" w:color="auto"/>
        <w:left w:val="none" w:sz="0" w:space="0" w:color="auto"/>
        <w:bottom w:val="none" w:sz="0" w:space="0" w:color="auto"/>
        <w:right w:val="none" w:sz="0" w:space="0" w:color="auto"/>
      </w:divBdr>
    </w:div>
    <w:div w:id="981082986">
      <w:bodyDiv w:val="1"/>
      <w:marLeft w:val="0"/>
      <w:marRight w:val="0"/>
      <w:marTop w:val="0"/>
      <w:marBottom w:val="0"/>
      <w:divBdr>
        <w:top w:val="none" w:sz="0" w:space="0" w:color="auto"/>
        <w:left w:val="none" w:sz="0" w:space="0" w:color="auto"/>
        <w:bottom w:val="none" w:sz="0" w:space="0" w:color="auto"/>
        <w:right w:val="none" w:sz="0" w:space="0" w:color="auto"/>
      </w:divBdr>
    </w:div>
    <w:div w:id="990525402">
      <w:bodyDiv w:val="1"/>
      <w:marLeft w:val="0"/>
      <w:marRight w:val="0"/>
      <w:marTop w:val="0"/>
      <w:marBottom w:val="0"/>
      <w:divBdr>
        <w:top w:val="none" w:sz="0" w:space="0" w:color="auto"/>
        <w:left w:val="none" w:sz="0" w:space="0" w:color="auto"/>
        <w:bottom w:val="none" w:sz="0" w:space="0" w:color="auto"/>
        <w:right w:val="none" w:sz="0" w:space="0" w:color="auto"/>
      </w:divBdr>
    </w:div>
    <w:div w:id="1032997440">
      <w:bodyDiv w:val="1"/>
      <w:marLeft w:val="0"/>
      <w:marRight w:val="0"/>
      <w:marTop w:val="0"/>
      <w:marBottom w:val="0"/>
      <w:divBdr>
        <w:top w:val="none" w:sz="0" w:space="0" w:color="auto"/>
        <w:left w:val="none" w:sz="0" w:space="0" w:color="auto"/>
        <w:bottom w:val="none" w:sz="0" w:space="0" w:color="auto"/>
        <w:right w:val="none" w:sz="0" w:space="0" w:color="auto"/>
      </w:divBdr>
    </w:div>
    <w:div w:id="1124888867">
      <w:bodyDiv w:val="1"/>
      <w:marLeft w:val="0"/>
      <w:marRight w:val="0"/>
      <w:marTop w:val="0"/>
      <w:marBottom w:val="0"/>
      <w:divBdr>
        <w:top w:val="none" w:sz="0" w:space="0" w:color="auto"/>
        <w:left w:val="none" w:sz="0" w:space="0" w:color="auto"/>
        <w:bottom w:val="none" w:sz="0" w:space="0" w:color="auto"/>
        <w:right w:val="none" w:sz="0" w:space="0" w:color="auto"/>
      </w:divBdr>
    </w:div>
    <w:div w:id="1153134372">
      <w:bodyDiv w:val="1"/>
      <w:marLeft w:val="0"/>
      <w:marRight w:val="0"/>
      <w:marTop w:val="0"/>
      <w:marBottom w:val="0"/>
      <w:divBdr>
        <w:top w:val="none" w:sz="0" w:space="0" w:color="auto"/>
        <w:left w:val="none" w:sz="0" w:space="0" w:color="auto"/>
        <w:bottom w:val="none" w:sz="0" w:space="0" w:color="auto"/>
        <w:right w:val="none" w:sz="0" w:space="0" w:color="auto"/>
      </w:divBdr>
    </w:div>
    <w:div w:id="1212157574">
      <w:bodyDiv w:val="1"/>
      <w:marLeft w:val="0"/>
      <w:marRight w:val="0"/>
      <w:marTop w:val="0"/>
      <w:marBottom w:val="0"/>
      <w:divBdr>
        <w:top w:val="none" w:sz="0" w:space="0" w:color="auto"/>
        <w:left w:val="none" w:sz="0" w:space="0" w:color="auto"/>
        <w:bottom w:val="none" w:sz="0" w:space="0" w:color="auto"/>
        <w:right w:val="none" w:sz="0" w:space="0" w:color="auto"/>
      </w:divBdr>
    </w:div>
    <w:div w:id="1298099667">
      <w:bodyDiv w:val="1"/>
      <w:marLeft w:val="0"/>
      <w:marRight w:val="0"/>
      <w:marTop w:val="0"/>
      <w:marBottom w:val="0"/>
      <w:divBdr>
        <w:top w:val="none" w:sz="0" w:space="0" w:color="auto"/>
        <w:left w:val="none" w:sz="0" w:space="0" w:color="auto"/>
        <w:bottom w:val="none" w:sz="0" w:space="0" w:color="auto"/>
        <w:right w:val="none" w:sz="0" w:space="0" w:color="auto"/>
      </w:divBdr>
    </w:div>
    <w:div w:id="1465195538">
      <w:bodyDiv w:val="1"/>
      <w:marLeft w:val="0"/>
      <w:marRight w:val="0"/>
      <w:marTop w:val="0"/>
      <w:marBottom w:val="0"/>
      <w:divBdr>
        <w:top w:val="none" w:sz="0" w:space="0" w:color="auto"/>
        <w:left w:val="none" w:sz="0" w:space="0" w:color="auto"/>
        <w:bottom w:val="none" w:sz="0" w:space="0" w:color="auto"/>
        <w:right w:val="none" w:sz="0" w:space="0" w:color="auto"/>
      </w:divBdr>
    </w:div>
    <w:div w:id="1591767336">
      <w:bodyDiv w:val="1"/>
      <w:marLeft w:val="0"/>
      <w:marRight w:val="0"/>
      <w:marTop w:val="0"/>
      <w:marBottom w:val="0"/>
      <w:divBdr>
        <w:top w:val="none" w:sz="0" w:space="0" w:color="auto"/>
        <w:left w:val="none" w:sz="0" w:space="0" w:color="auto"/>
        <w:bottom w:val="none" w:sz="0" w:space="0" w:color="auto"/>
        <w:right w:val="none" w:sz="0" w:space="0" w:color="auto"/>
      </w:divBdr>
    </w:div>
    <w:div w:id="1654604388">
      <w:bodyDiv w:val="1"/>
      <w:marLeft w:val="0"/>
      <w:marRight w:val="0"/>
      <w:marTop w:val="0"/>
      <w:marBottom w:val="0"/>
      <w:divBdr>
        <w:top w:val="none" w:sz="0" w:space="0" w:color="auto"/>
        <w:left w:val="none" w:sz="0" w:space="0" w:color="auto"/>
        <w:bottom w:val="none" w:sz="0" w:space="0" w:color="auto"/>
        <w:right w:val="none" w:sz="0" w:space="0" w:color="auto"/>
      </w:divBdr>
    </w:div>
    <w:div w:id="1686250015">
      <w:bodyDiv w:val="1"/>
      <w:marLeft w:val="0"/>
      <w:marRight w:val="0"/>
      <w:marTop w:val="0"/>
      <w:marBottom w:val="0"/>
      <w:divBdr>
        <w:top w:val="none" w:sz="0" w:space="0" w:color="auto"/>
        <w:left w:val="none" w:sz="0" w:space="0" w:color="auto"/>
        <w:bottom w:val="none" w:sz="0" w:space="0" w:color="auto"/>
        <w:right w:val="none" w:sz="0" w:space="0" w:color="auto"/>
      </w:divBdr>
    </w:div>
    <w:div w:id="1877693726">
      <w:bodyDiv w:val="1"/>
      <w:marLeft w:val="0"/>
      <w:marRight w:val="0"/>
      <w:marTop w:val="0"/>
      <w:marBottom w:val="0"/>
      <w:divBdr>
        <w:top w:val="none" w:sz="0" w:space="0" w:color="auto"/>
        <w:left w:val="none" w:sz="0" w:space="0" w:color="auto"/>
        <w:bottom w:val="none" w:sz="0" w:space="0" w:color="auto"/>
        <w:right w:val="none" w:sz="0" w:space="0" w:color="auto"/>
      </w:divBdr>
    </w:div>
    <w:div w:id="1999385754">
      <w:bodyDiv w:val="1"/>
      <w:marLeft w:val="0"/>
      <w:marRight w:val="0"/>
      <w:marTop w:val="0"/>
      <w:marBottom w:val="0"/>
      <w:divBdr>
        <w:top w:val="none" w:sz="0" w:space="0" w:color="auto"/>
        <w:left w:val="none" w:sz="0" w:space="0" w:color="auto"/>
        <w:bottom w:val="none" w:sz="0" w:space="0" w:color="auto"/>
        <w:right w:val="none" w:sz="0" w:space="0" w:color="auto"/>
      </w:divBdr>
    </w:div>
    <w:div w:id="2056007856">
      <w:bodyDiv w:val="1"/>
      <w:marLeft w:val="0"/>
      <w:marRight w:val="0"/>
      <w:marTop w:val="0"/>
      <w:marBottom w:val="0"/>
      <w:divBdr>
        <w:top w:val="none" w:sz="0" w:space="0" w:color="auto"/>
        <w:left w:val="none" w:sz="0" w:space="0" w:color="auto"/>
        <w:bottom w:val="none" w:sz="0" w:space="0" w:color="auto"/>
        <w:right w:val="none" w:sz="0" w:space="0" w:color="auto"/>
      </w:divBdr>
    </w:div>
    <w:div w:id="2057587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otte@technical-group.com" TargetMode="External"/><Relationship Id="rId18" Type="http://schemas.openxmlformats.org/officeDocument/2006/relationships/header" Target="header1.xml"/><Relationship Id="rId26"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mherten@technical-group.com" TargetMode="External"/><Relationship Id="rId17" Type="http://schemas.openxmlformats.org/officeDocument/2006/relationships/footer" Target="footer2.xml"/><Relationship Id="rId25"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ima.com" TargetMode="Externa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mailto:cotte@technical-group.com" TargetMode="External"/><Relationship Id="rId23" Type="http://schemas.microsoft.com/office/2016/09/relationships/commentsIds" Target="commentsIds.xml"/><Relationship Id="rId28" Type="http://schemas.openxmlformats.org/officeDocument/2006/relationships/customXml" Target="../customXml/item4.xml"/><Relationship Id="rId10" Type="http://schemas.openxmlformats.org/officeDocument/2006/relationships/image" Target="media/image2.jpeg"/><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mherten@technical-group.com" TargetMode="External"/><Relationship Id="rId27"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D5CF301D116E848B97569E969C1C27B" ma:contentTypeVersion="14" ma:contentTypeDescription="Create a new document." ma:contentTypeScope="" ma:versionID="2a3f9bfa3502600bab5a4251dc7e7332">
  <xsd:schema xmlns:xsd="http://www.w3.org/2001/XMLSchema" xmlns:xs="http://www.w3.org/2001/XMLSchema" xmlns:p="http://schemas.microsoft.com/office/2006/metadata/properties" xmlns:ns2="bbafe1a8-8eea-48f6-9c72-480f40ce7dc1" xmlns:ns3="2dfc7608-9787-4182-82d4-f6ab553b46f5" targetNamespace="http://schemas.microsoft.com/office/2006/metadata/properties" ma:root="true" ma:fieldsID="92daaed7d20e6e4501a577c754ddb8f0" ns2:_="" ns3:_="">
    <xsd:import namespace="bbafe1a8-8eea-48f6-9c72-480f40ce7dc1"/>
    <xsd:import namespace="2dfc7608-9787-4182-82d4-f6ab553b46f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afe1a8-8eea-48f6-9c72-480f40ce7d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4558dfd4-ddf1-4f56-b1d7-4f1190ca169a" ma:termSetId="09814cd3-568e-fe90-9814-8d621ff8fb84" ma:anchorId="fba54fb3-c3e1-fe81-a776-ca4b69148c4d" ma:open="true" ma:isKeyword="false">
      <xsd:complexType>
        <xsd:sequence>
          <xsd:element ref="pc:Terms" minOccurs="0" maxOccurs="1"/>
        </xsd:sequence>
      </xsd:complex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dfc7608-9787-4182-82d4-f6ab553b46f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4a47aefb-deae-43f7-8cce-c94fa758a5d5}" ma:internalName="TaxCatchAll" ma:showField="CatchAllData" ma:web="2dfc7608-9787-4182-82d4-f6ab553b46f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bbafe1a8-8eea-48f6-9c72-480f40ce7dc1">
      <Terms xmlns="http://schemas.microsoft.com/office/infopath/2007/PartnerControls"/>
    </lcf76f155ced4ddcb4097134ff3c332f>
    <TaxCatchAll xmlns="2dfc7608-9787-4182-82d4-f6ab553b46f5" xsi:nil="true"/>
  </documentManagement>
</p:properties>
</file>

<file path=customXml/itemProps1.xml><?xml version="1.0" encoding="utf-8"?>
<ds:datastoreItem xmlns:ds="http://schemas.openxmlformats.org/officeDocument/2006/customXml" ds:itemID="{1A9F8E50-3205-4208-8577-A0CB82692F77}">
  <ds:schemaRefs>
    <ds:schemaRef ds:uri="http://schemas.openxmlformats.org/officeDocument/2006/bibliography"/>
  </ds:schemaRefs>
</ds:datastoreItem>
</file>

<file path=customXml/itemProps2.xml><?xml version="1.0" encoding="utf-8"?>
<ds:datastoreItem xmlns:ds="http://schemas.openxmlformats.org/officeDocument/2006/customXml" ds:itemID="{507C435E-D503-40CA-B1FD-CD7D09A0B949}"/>
</file>

<file path=customXml/itemProps3.xml><?xml version="1.0" encoding="utf-8"?>
<ds:datastoreItem xmlns:ds="http://schemas.openxmlformats.org/officeDocument/2006/customXml" ds:itemID="{E6C3B8EB-B919-4DEA-9535-4A08F3EB4C3C}"/>
</file>

<file path=customXml/itemProps4.xml><?xml version="1.0" encoding="utf-8"?>
<ds:datastoreItem xmlns:ds="http://schemas.openxmlformats.org/officeDocument/2006/customXml" ds:itemID="{7E8EDA1B-9EE1-42D3-9763-01045057A5D6}"/>
</file>

<file path=docProps/app.xml><?xml version="1.0" encoding="utf-8"?>
<Properties xmlns="http://schemas.openxmlformats.org/officeDocument/2006/extended-properties" xmlns:vt="http://schemas.openxmlformats.org/officeDocument/2006/docPropsVTypes">
  <Template>Normal.dotm</Template>
  <TotalTime>0</TotalTime>
  <Pages>3</Pages>
  <Words>567</Words>
  <Characters>3911</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HIMA GmbH FOUNDATION DOCUMENT</vt:lpstr>
    </vt:vector>
  </TitlesOfParts>
  <Company>Pennebaker</Company>
  <LinksUpToDate>false</LinksUpToDate>
  <CharactersWithSpaces>4470</CharactersWithSpaces>
  <SharedDoc>false</SharedDoc>
  <HLinks>
    <vt:vector size="24" baseType="variant">
      <vt:variant>
        <vt:i4>131076</vt:i4>
      </vt:variant>
      <vt:variant>
        <vt:i4>9</vt:i4>
      </vt:variant>
      <vt:variant>
        <vt:i4>0</vt:i4>
      </vt:variant>
      <vt:variant>
        <vt:i4>5</vt:i4>
      </vt:variant>
      <vt:variant>
        <vt:lpwstr>http://www.hima.de/Presse/default.php</vt:lpwstr>
      </vt:variant>
      <vt:variant>
        <vt:lpwstr/>
      </vt:variant>
      <vt:variant>
        <vt:i4>6619196</vt:i4>
      </vt:variant>
      <vt:variant>
        <vt:i4>6</vt:i4>
      </vt:variant>
      <vt:variant>
        <vt:i4>0</vt:i4>
      </vt:variant>
      <vt:variant>
        <vt:i4>5</vt:i4>
      </vt:variant>
      <vt:variant>
        <vt:lpwstr>http://www.hima.de/</vt:lpwstr>
      </vt:variant>
      <vt:variant>
        <vt:lpwstr/>
      </vt:variant>
      <vt:variant>
        <vt:i4>5898290</vt:i4>
      </vt:variant>
      <vt:variant>
        <vt:i4>3</vt:i4>
      </vt:variant>
      <vt:variant>
        <vt:i4>0</vt:i4>
      </vt:variant>
      <vt:variant>
        <vt:i4>5</vt:i4>
      </vt:variant>
      <vt:variant>
        <vt:lpwstr>mailto:n.pringal@hima.com</vt:lpwstr>
      </vt:variant>
      <vt:variant>
        <vt:lpwstr/>
      </vt:variant>
      <vt:variant>
        <vt:i4>1376277</vt:i4>
      </vt:variant>
      <vt:variant>
        <vt:i4>0</vt:i4>
      </vt:variant>
      <vt:variant>
        <vt:i4>0</vt:i4>
      </vt:variant>
      <vt:variant>
        <vt:i4>5</vt:i4>
      </vt:variant>
      <vt:variant>
        <vt:lpwstr>http://www.hima.de/fachsymposium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HIMA GmbH FOUNDATION DOCUMENT</dc:title>
  <dc:creator>Gerry  Watson</dc:creator>
  <cp:lastModifiedBy>HIMA Paul Hildebrandt GmbH + Co KG</cp:lastModifiedBy>
  <cp:revision>16</cp:revision>
  <cp:lastPrinted>2018-05-11T10:14:00Z</cp:lastPrinted>
  <dcterms:created xsi:type="dcterms:W3CDTF">2018-04-22T11:33:00Z</dcterms:created>
  <dcterms:modified xsi:type="dcterms:W3CDTF">2018-05-15T09:05:00Z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0x0101006D5CF301D116E848B97569E969C1C27B</vt:lpwstr>
  </property>
</Properties>
</file>